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F196C" w14:textId="3312256B" w:rsidR="00036393" w:rsidRDefault="00036393" w:rsidP="00352D45">
      <w:pPr>
        <w:rPr>
          <w:lang w:val="et-EE"/>
        </w:rPr>
      </w:pPr>
    </w:p>
    <w:tbl>
      <w:tblPr>
        <w:tblW w:w="9741" w:type="dxa"/>
        <w:tblLayout w:type="fixed"/>
        <w:tblLook w:val="0000" w:firstRow="0" w:lastRow="0" w:firstColumn="0" w:lastColumn="0" w:noHBand="0" w:noVBand="0"/>
      </w:tblPr>
      <w:tblGrid>
        <w:gridCol w:w="4870"/>
        <w:gridCol w:w="4871"/>
      </w:tblGrid>
      <w:tr w:rsidR="00036393" w:rsidRPr="009B37EB" w14:paraId="6F5244CB" w14:textId="77777777" w:rsidTr="00566D73">
        <w:trPr>
          <w:cantSplit/>
        </w:trPr>
        <w:tc>
          <w:tcPr>
            <w:tcW w:w="4870" w:type="dxa"/>
          </w:tcPr>
          <w:p w14:paraId="695F03AF" w14:textId="77777777" w:rsidR="00036393" w:rsidRPr="00EF2175" w:rsidRDefault="00036393" w:rsidP="00057905">
            <w:pPr>
              <w:tabs>
                <w:tab w:val="left" w:pos="6521"/>
              </w:tabs>
              <w:rPr>
                <w:b/>
                <w:bCs/>
                <w:sz w:val="24"/>
                <w:szCs w:val="24"/>
                <w:lang w:val="fi-FI"/>
              </w:rPr>
            </w:pPr>
          </w:p>
        </w:tc>
        <w:tc>
          <w:tcPr>
            <w:tcW w:w="4871" w:type="dxa"/>
          </w:tcPr>
          <w:p w14:paraId="7D1D4FE0" w14:textId="7D7E6430" w:rsidR="00036393" w:rsidRPr="00EF2175" w:rsidRDefault="00036393" w:rsidP="00057905">
            <w:pPr>
              <w:tabs>
                <w:tab w:val="left" w:pos="6521"/>
              </w:tabs>
              <w:jc w:val="right"/>
              <w:rPr>
                <w:noProof/>
                <w:sz w:val="24"/>
                <w:szCs w:val="24"/>
                <w:lang w:val="fi-FI"/>
              </w:rPr>
            </w:pPr>
            <w:r w:rsidRPr="00EF2175">
              <w:rPr>
                <w:noProof/>
                <w:sz w:val="24"/>
                <w:szCs w:val="24"/>
                <w:lang w:val="fi-FI"/>
              </w:rPr>
              <w:t xml:space="preserve">Hiiumaa Vallavalitsuse </w:t>
            </w:r>
            <w:r w:rsidR="00F21035" w:rsidRPr="00EF2175">
              <w:rPr>
                <w:noProof/>
                <w:sz w:val="24"/>
                <w:szCs w:val="24"/>
                <w:lang w:val="fi-FI"/>
              </w:rPr>
              <w:t>.202</w:t>
            </w:r>
            <w:r w:rsidR="004E3B8A">
              <w:rPr>
                <w:noProof/>
                <w:sz w:val="24"/>
                <w:szCs w:val="24"/>
                <w:lang w:val="fi-FI"/>
              </w:rPr>
              <w:t>6</w:t>
            </w:r>
          </w:p>
          <w:p w14:paraId="688E3584" w14:textId="059E3652" w:rsidR="00036393" w:rsidRPr="00EF2175" w:rsidRDefault="00036393" w:rsidP="00057905">
            <w:pPr>
              <w:tabs>
                <w:tab w:val="left" w:pos="6521"/>
              </w:tabs>
              <w:jc w:val="right"/>
              <w:rPr>
                <w:noProof/>
                <w:sz w:val="24"/>
                <w:szCs w:val="24"/>
                <w:lang w:val="fi-FI"/>
              </w:rPr>
            </w:pPr>
            <w:r w:rsidRPr="00EF2175">
              <w:rPr>
                <w:noProof/>
                <w:sz w:val="24"/>
                <w:szCs w:val="24"/>
                <w:lang w:val="fi-FI"/>
              </w:rPr>
              <w:t>korralduse nr [nr]</w:t>
            </w:r>
          </w:p>
          <w:p w14:paraId="32A7ED95" w14:textId="1DE6388E" w:rsidR="00036393" w:rsidRPr="009B37EB" w:rsidRDefault="00036393" w:rsidP="00057905">
            <w:pPr>
              <w:tabs>
                <w:tab w:val="left" w:pos="6521"/>
              </w:tabs>
              <w:jc w:val="right"/>
              <w:rPr>
                <w:b/>
                <w:bCs/>
                <w:sz w:val="24"/>
                <w:szCs w:val="24"/>
              </w:rPr>
            </w:pPr>
            <w:r w:rsidRPr="009B37EB">
              <w:rPr>
                <w:noProof/>
                <w:sz w:val="24"/>
                <w:szCs w:val="24"/>
              </w:rPr>
              <w:t>Lisa</w:t>
            </w:r>
            <w:r w:rsidR="00D06423">
              <w:rPr>
                <w:noProof/>
                <w:sz w:val="24"/>
                <w:szCs w:val="24"/>
              </w:rPr>
              <w:t xml:space="preserve"> 1</w:t>
            </w:r>
          </w:p>
        </w:tc>
      </w:tr>
    </w:tbl>
    <w:p w14:paraId="20466B39" w14:textId="77777777" w:rsidR="00566D73" w:rsidRPr="00A304BE" w:rsidRDefault="00566D73" w:rsidP="00566D73">
      <w:pPr>
        <w:jc w:val="center"/>
        <w:rPr>
          <w:lang w:val="et-EE"/>
        </w:rPr>
      </w:pPr>
      <w:r w:rsidRPr="00A304BE">
        <w:rPr>
          <w:b/>
          <w:color w:val="000000"/>
          <w:sz w:val="24"/>
          <w:szCs w:val="24"/>
          <w:lang w:val="et-EE"/>
        </w:rPr>
        <w:t xml:space="preserve">PROJEKTEERIMISTINGIMUSED </w:t>
      </w:r>
    </w:p>
    <w:p w14:paraId="5107DAC6" w14:textId="77777777" w:rsidR="00566D73" w:rsidRDefault="00566D73" w:rsidP="00566D73">
      <w:pPr>
        <w:jc w:val="center"/>
        <w:rPr>
          <w:b/>
          <w:sz w:val="24"/>
          <w:szCs w:val="24"/>
          <w:lang w:val="et-EE" w:eastAsia="zh-CN"/>
        </w:rPr>
      </w:pPr>
    </w:p>
    <w:p w14:paraId="456E846D" w14:textId="15B3B246" w:rsidR="004A2CC2" w:rsidRPr="000E0D8E" w:rsidRDefault="000E0D8E" w:rsidP="000E0D8E">
      <w:pPr>
        <w:pStyle w:val="Loendilik"/>
        <w:numPr>
          <w:ilvl w:val="0"/>
          <w:numId w:val="32"/>
        </w:numPr>
        <w:rPr>
          <w:b/>
          <w:sz w:val="24"/>
          <w:szCs w:val="24"/>
          <w:lang w:val="et-EE" w:eastAsia="zh-CN"/>
        </w:rPr>
      </w:pPr>
      <w:r w:rsidRPr="000E0D8E">
        <w:rPr>
          <w:b/>
          <w:sz w:val="24"/>
          <w:szCs w:val="24"/>
          <w:lang w:val="et-EE" w:eastAsia="zh-CN"/>
        </w:rPr>
        <w:t>Projekteerimistingimuste</w:t>
      </w:r>
      <w:r w:rsidR="004A2CC2" w:rsidRPr="000E0D8E">
        <w:rPr>
          <w:b/>
          <w:sz w:val="24"/>
          <w:szCs w:val="24"/>
          <w:lang w:val="et-EE" w:eastAsia="zh-CN"/>
        </w:rPr>
        <w:t xml:space="preserve"> koostamse olulisemad alusdokumendid</w:t>
      </w:r>
    </w:p>
    <w:p w14:paraId="3BDB216A" w14:textId="14EE3841" w:rsidR="004A2CC2" w:rsidRPr="000E0D8E" w:rsidRDefault="004A2CC2" w:rsidP="000E0D8E">
      <w:pPr>
        <w:pStyle w:val="Loendilik"/>
        <w:numPr>
          <w:ilvl w:val="1"/>
          <w:numId w:val="32"/>
        </w:numPr>
        <w:rPr>
          <w:bCs/>
          <w:sz w:val="24"/>
          <w:szCs w:val="24"/>
          <w:lang w:val="et-EE" w:eastAsia="zh-CN"/>
        </w:rPr>
      </w:pPr>
      <w:r w:rsidRPr="000E0D8E">
        <w:rPr>
          <w:bCs/>
          <w:sz w:val="24"/>
          <w:szCs w:val="24"/>
          <w:lang w:val="et-EE" w:eastAsia="zh-CN"/>
        </w:rPr>
        <w:t>Projekteerimistingimuste taotlus</w:t>
      </w:r>
      <w:r w:rsidR="000E0D8E" w:rsidRPr="000E0D8E">
        <w:rPr>
          <w:bCs/>
          <w:sz w:val="24"/>
          <w:szCs w:val="24"/>
          <w:lang w:val="et-EE" w:eastAsia="zh-CN"/>
        </w:rPr>
        <w:t>e</w:t>
      </w:r>
      <w:r w:rsidRPr="000E0D8E">
        <w:rPr>
          <w:bCs/>
          <w:sz w:val="24"/>
          <w:szCs w:val="24"/>
          <w:lang w:val="et-EE" w:eastAsia="zh-CN"/>
        </w:rPr>
        <w:t xml:space="preserve"> </w:t>
      </w:r>
      <w:r w:rsidR="000E0D8E" w:rsidRPr="000E0D8E">
        <w:rPr>
          <w:bCs/>
          <w:sz w:val="24"/>
          <w:szCs w:val="24"/>
          <w:lang w:val="et-EE" w:eastAsia="zh-CN"/>
        </w:rPr>
        <w:t>number: 2</w:t>
      </w:r>
      <w:r w:rsidR="00D642AB">
        <w:rPr>
          <w:bCs/>
          <w:sz w:val="24"/>
          <w:szCs w:val="24"/>
          <w:lang w:val="et-EE" w:eastAsia="zh-CN"/>
        </w:rPr>
        <w:t>6</w:t>
      </w:r>
      <w:r w:rsidR="000E0D8E" w:rsidRPr="000E0D8E">
        <w:rPr>
          <w:bCs/>
          <w:sz w:val="24"/>
          <w:szCs w:val="24"/>
          <w:lang w:val="et-EE" w:eastAsia="zh-CN"/>
        </w:rPr>
        <w:t>11002/0</w:t>
      </w:r>
      <w:r w:rsidR="00BA5FDE">
        <w:rPr>
          <w:bCs/>
          <w:sz w:val="24"/>
          <w:szCs w:val="24"/>
          <w:lang w:val="et-EE" w:eastAsia="zh-CN"/>
        </w:rPr>
        <w:t>2578</w:t>
      </w:r>
      <w:r w:rsidR="000E0D8E" w:rsidRPr="000E0D8E">
        <w:rPr>
          <w:bCs/>
          <w:sz w:val="24"/>
          <w:szCs w:val="24"/>
          <w:lang w:val="et-EE" w:eastAsia="zh-CN"/>
        </w:rPr>
        <w:t xml:space="preserve"> </w:t>
      </w:r>
      <w:r w:rsidRPr="000E0D8E">
        <w:rPr>
          <w:bCs/>
          <w:sz w:val="24"/>
          <w:szCs w:val="24"/>
          <w:lang w:val="et-EE" w:eastAsia="zh-CN"/>
        </w:rPr>
        <w:t xml:space="preserve">(esitatud </w:t>
      </w:r>
      <w:r w:rsidR="00BA5FDE">
        <w:rPr>
          <w:bCs/>
          <w:sz w:val="24"/>
          <w:szCs w:val="24"/>
          <w:lang w:val="et-EE" w:eastAsia="zh-CN"/>
        </w:rPr>
        <w:t>01</w:t>
      </w:r>
      <w:r w:rsidR="000E0D8E" w:rsidRPr="000E0D8E">
        <w:rPr>
          <w:bCs/>
          <w:sz w:val="24"/>
          <w:szCs w:val="24"/>
          <w:lang w:val="et-EE" w:eastAsia="zh-CN"/>
        </w:rPr>
        <w:t>.0</w:t>
      </w:r>
      <w:r w:rsidR="00BA5FDE">
        <w:rPr>
          <w:bCs/>
          <w:sz w:val="24"/>
          <w:szCs w:val="24"/>
          <w:lang w:val="et-EE" w:eastAsia="zh-CN"/>
        </w:rPr>
        <w:t>7</w:t>
      </w:r>
      <w:r w:rsidR="000E0D8E" w:rsidRPr="000E0D8E">
        <w:rPr>
          <w:bCs/>
          <w:sz w:val="24"/>
          <w:szCs w:val="24"/>
          <w:lang w:val="et-EE" w:eastAsia="zh-CN"/>
        </w:rPr>
        <w:t>.202</w:t>
      </w:r>
      <w:r w:rsidR="00D642AB">
        <w:rPr>
          <w:bCs/>
          <w:sz w:val="24"/>
          <w:szCs w:val="24"/>
          <w:lang w:val="et-EE" w:eastAsia="zh-CN"/>
        </w:rPr>
        <w:t>6</w:t>
      </w:r>
      <w:r w:rsidRPr="000E0D8E">
        <w:rPr>
          <w:bCs/>
          <w:sz w:val="24"/>
          <w:szCs w:val="24"/>
          <w:lang w:val="et-EE" w:eastAsia="zh-CN"/>
        </w:rPr>
        <w:t>)</w:t>
      </w:r>
    </w:p>
    <w:p w14:paraId="609DB4D9" w14:textId="1EAF8891" w:rsidR="004A2CC2" w:rsidRPr="000E0D8E" w:rsidRDefault="004A2CC2" w:rsidP="000E0D8E">
      <w:pPr>
        <w:pStyle w:val="Loendilik"/>
        <w:numPr>
          <w:ilvl w:val="1"/>
          <w:numId w:val="32"/>
        </w:numPr>
        <w:rPr>
          <w:bCs/>
          <w:sz w:val="24"/>
          <w:szCs w:val="24"/>
          <w:lang w:val="et-EE" w:eastAsia="zh-CN"/>
        </w:rPr>
      </w:pPr>
      <w:r w:rsidRPr="000E0D8E">
        <w:rPr>
          <w:bCs/>
          <w:sz w:val="24"/>
          <w:szCs w:val="24"/>
          <w:lang w:val="et-EE" w:eastAsia="zh-CN"/>
        </w:rPr>
        <w:t>Hiiu Maakonnaplaneering</w:t>
      </w:r>
      <w:r w:rsidR="00D06423">
        <w:rPr>
          <w:bCs/>
          <w:sz w:val="24"/>
          <w:szCs w:val="24"/>
          <w:lang w:val="et-EE" w:eastAsia="zh-CN"/>
        </w:rPr>
        <w:t xml:space="preserve"> 2030+</w:t>
      </w:r>
    </w:p>
    <w:p w14:paraId="1D2FE4C4" w14:textId="22994462" w:rsidR="004A2CC2" w:rsidRPr="000E0D8E" w:rsidRDefault="004A2CC2" w:rsidP="000E0D8E">
      <w:pPr>
        <w:pStyle w:val="Loendilik"/>
        <w:numPr>
          <w:ilvl w:val="1"/>
          <w:numId w:val="32"/>
        </w:numPr>
        <w:rPr>
          <w:bCs/>
          <w:sz w:val="24"/>
          <w:szCs w:val="24"/>
          <w:lang w:val="et-EE" w:eastAsia="zh-CN"/>
        </w:rPr>
      </w:pPr>
      <w:r w:rsidRPr="000E0D8E">
        <w:rPr>
          <w:bCs/>
          <w:sz w:val="24"/>
          <w:szCs w:val="24"/>
          <w:lang w:val="et-EE" w:eastAsia="zh-CN"/>
        </w:rPr>
        <w:t>Kehtiv üldplaneering</w:t>
      </w:r>
      <w:r w:rsidR="000E0D8E" w:rsidRPr="000E0D8E">
        <w:rPr>
          <w:bCs/>
          <w:sz w:val="24"/>
          <w:szCs w:val="24"/>
          <w:lang w:val="et-EE" w:eastAsia="zh-CN"/>
        </w:rPr>
        <w:t>:</w:t>
      </w:r>
      <w:r w:rsidRPr="000E0D8E">
        <w:rPr>
          <w:bCs/>
          <w:sz w:val="24"/>
          <w:szCs w:val="24"/>
          <w:lang w:val="et-EE" w:eastAsia="zh-CN"/>
        </w:rPr>
        <w:t xml:space="preserve"> </w:t>
      </w:r>
      <w:r w:rsidR="000E0D8E" w:rsidRPr="000E0D8E">
        <w:rPr>
          <w:bCs/>
          <w:sz w:val="24"/>
          <w:szCs w:val="24"/>
          <w:lang w:val="et-EE" w:eastAsia="zh-CN"/>
        </w:rPr>
        <w:t>Pühalepa valla keskosa üldplaneering</w:t>
      </w:r>
    </w:p>
    <w:p w14:paraId="0A87EC97" w14:textId="403D2DE3" w:rsidR="000E0D8E" w:rsidRDefault="004A2CC2" w:rsidP="000E0D8E">
      <w:pPr>
        <w:pStyle w:val="Loendilik"/>
        <w:numPr>
          <w:ilvl w:val="1"/>
          <w:numId w:val="30"/>
        </w:numPr>
        <w:rPr>
          <w:bCs/>
          <w:sz w:val="24"/>
          <w:szCs w:val="24"/>
          <w:lang w:val="et-EE" w:eastAsia="zh-CN"/>
        </w:rPr>
      </w:pPr>
      <w:r w:rsidRPr="000E0D8E">
        <w:rPr>
          <w:bCs/>
          <w:sz w:val="24"/>
          <w:szCs w:val="24"/>
          <w:lang w:val="et-EE" w:eastAsia="zh-CN"/>
        </w:rPr>
        <w:t xml:space="preserve">Koostatav </w:t>
      </w:r>
      <w:r w:rsidR="00D06423">
        <w:rPr>
          <w:bCs/>
          <w:sz w:val="24"/>
          <w:szCs w:val="24"/>
          <w:lang w:val="et-EE" w:eastAsia="zh-CN"/>
        </w:rPr>
        <w:t xml:space="preserve">Hiiumaa valla </w:t>
      </w:r>
      <w:r w:rsidR="00376FCE">
        <w:rPr>
          <w:bCs/>
          <w:sz w:val="24"/>
          <w:szCs w:val="24"/>
          <w:lang w:val="et-EE" w:eastAsia="zh-CN"/>
        </w:rPr>
        <w:t>üldplaneering</w:t>
      </w:r>
    </w:p>
    <w:p w14:paraId="009CDED2" w14:textId="77777777" w:rsidR="000E0D8E" w:rsidRPr="000E0D8E" w:rsidRDefault="000E0D8E" w:rsidP="000E0D8E">
      <w:pPr>
        <w:rPr>
          <w:bCs/>
          <w:sz w:val="24"/>
          <w:szCs w:val="24"/>
          <w:lang w:val="et-EE" w:eastAsia="zh-CN"/>
        </w:rPr>
      </w:pPr>
    </w:p>
    <w:p w14:paraId="3560BA2B" w14:textId="34B43E73" w:rsidR="00566D73" w:rsidRPr="000E0D8E" w:rsidRDefault="000E0D8E" w:rsidP="000E0D8E">
      <w:pPr>
        <w:pStyle w:val="Loendilik"/>
        <w:numPr>
          <w:ilvl w:val="0"/>
          <w:numId w:val="30"/>
        </w:numPr>
        <w:rPr>
          <w:bCs/>
          <w:sz w:val="24"/>
          <w:szCs w:val="24"/>
          <w:lang w:val="et-EE" w:eastAsia="zh-CN"/>
        </w:rPr>
      </w:pPr>
      <w:r>
        <w:rPr>
          <w:b/>
          <w:bCs/>
          <w:color w:val="000000"/>
          <w:sz w:val="24"/>
          <w:szCs w:val="24"/>
          <w:lang w:val="et-EE"/>
        </w:rPr>
        <w:t>Projekteerimistingimuste</w:t>
      </w:r>
      <w:r w:rsidR="00566D73" w:rsidRPr="000E0D8E">
        <w:rPr>
          <w:b/>
          <w:bCs/>
          <w:color w:val="000000"/>
          <w:sz w:val="24"/>
          <w:szCs w:val="24"/>
          <w:lang w:val="et-EE"/>
        </w:rPr>
        <w:t xml:space="preserve"> liigi täpsustus</w:t>
      </w:r>
    </w:p>
    <w:p w14:paraId="5B37CB45" w14:textId="0524DDC3" w:rsidR="00CC62B6" w:rsidRDefault="000E0D8E" w:rsidP="007722EB">
      <w:pPr>
        <w:jc w:val="both"/>
        <w:rPr>
          <w:bCs/>
          <w:sz w:val="24"/>
          <w:szCs w:val="24"/>
          <w:lang w:val="et-EE" w:eastAsia="zh-CN"/>
        </w:rPr>
      </w:pPr>
      <w:r w:rsidRPr="000E0D8E">
        <w:rPr>
          <w:bCs/>
          <w:sz w:val="24"/>
          <w:szCs w:val="24"/>
          <w:lang w:val="et-EE" w:eastAsia="zh-CN"/>
        </w:rPr>
        <w:t xml:space="preserve">Käesolevad projekteerimistingimused väljastatakse </w:t>
      </w:r>
      <w:r w:rsidR="00A97BEC">
        <w:rPr>
          <w:bCs/>
          <w:sz w:val="24"/>
          <w:szCs w:val="24"/>
          <w:lang w:val="et-EE" w:eastAsia="zh-CN"/>
        </w:rPr>
        <w:t>planeerimisseaduse</w:t>
      </w:r>
      <w:r w:rsidRPr="000E0D8E">
        <w:rPr>
          <w:bCs/>
          <w:sz w:val="24"/>
          <w:szCs w:val="24"/>
          <w:lang w:val="et-EE" w:eastAsia="zh-CN"/>
        </w:rPr>
        <w:t xml:space="preserve"> § </w:t>
      </w:r>
      <w:r w:rsidR="007722EB">
        <w:rPr>
          <w:bCs/>
          <w:sz w:val="24"/>
          <w:szCs w:val="24"/>
          <w:lang w:val="et-EE" w:eastAsia="zh-CN"/>
        </w:rPr>
        <w:t>125</w:t>
      </w:r>
      <w:r w:rsidRPr="000E0D8E">
        <w:rPr>
          <w:bCs/>
          <w:sz w:val="24"/>
          <w:szCs w:val="24"/>
          <w:lang w:val="et-EE" w:eastAsia="zh-CN"/>
        </w:rPr>
        <w:t xml:space="preserve"> lõike </w:t>
      </w:r>
      <w:r w:rsidR="007722EB">
        <w:rPr>
          <w:bCs/>
          <w:sz w:val="24"/>
          <w:szCs w:val="24"/>
          <w:lang w:val="et-EE" w:eastAsia="zh-CN"/>
        </w:rPr>
        <w:t>5</w:t>
      </w:r>
      <w:r w:rsidRPr="000E0D8E">
        <w:rPr>
          <w:bCs/>
          <w:sz w:val="24"/>
          <w:szCs w:val="24"/>
          <w:lang w:val="et-EE" w:eastAsia="zh-CN"/>
        </w:rPr>
        <w:t xml:space="preserve"> alusel</w:t>
      </w:r>
      <w:r w:rsidR="00CC62B6">
        <w:rPr>
          <w:bCs/>
          <w:sz w:val="24"/>
          <w:szCs w:val="24"/>
          <w:lang w:val="et-EE" w:eastAsia="zh-CN"/>
        </w:rPr>
        <w:t>.</w:t>
      </w:r>
    </w:p>
    <w:p w14:paraId="4CCE5E3F" w14:textId="067E0F74" w:rsidR="007722EB" w:rsidRPr="007722EB" w:rsidRDefault="007722EB" w:rsidP="007722EB">
      <w:pPr>
        <w:jc w:val="both"/>
        <w:rPr>
          <w:bCs/>
          <w:sz w:val="24"/>
          <w:szCs w:val="24"/>
          <w:lang w:val="et-EE" w:eastAsia="zh-CN"/>
        </w:rPr>
      </w:pPr>
      <w:r w:rsidRPr="007722EB">
        <w:rPr>
          <w:bCs/>
          <w:sz w:val="24"/>
          <w:szCs w:val="24"/>
          <w:lang w:val="et-EE" w:eastAsia="zh-CN"/>
        </w:rPr>
        <w:t>Kohaliku omavalitsuse üksus võib lubada detailplaneeringu koostamise kohustuse korral detailplaneeringut koostamata püstitada või laiendada projekteerimistingimuste alusel olemasoleva hoonestuse vahele jäävale kinnisasjale ühe hoone ja seda teenindavad rajatised, kui:</w:t>
      </w:r>
    </w:p>
    <w:p w14:paraId="24027273" w14:textId="77777777" w:rsidR="007722EB" w:rsidRPr="007722EB" w:rsidRDefault="007722EB" w:rsidP="007722EB">
      <w:pPr>
        <w:jc w:val="both"/>
        <w:rPr>
          <w:bCs/>
          <w:sz w:val="24"/>
          <w:szCs w:val="24"/>
          <w:lang w:val="et-EE" w:eastAsia="zh-CN"/>
        </w:rPr>
      </w:pPr>
      <w:r w:rsidRPr="007722EB">
        <w:rPr>
          <w:bCs/>
          <w:sz w:val="24"/>
          <w:szCs w:val="24"/>
          <w:lang w:val="et-EE" w:eastAsia="zh-CN"/>
        </w:rPr>
        <w:t xml:space="preserve">  1) ehitis sobitub mahuliselt ja otstarbelt piirkonna väljakujunenud keskkonda, arvestades sealhulgas piirkonna hoonestuslaadi;</w:t>
      </w:r>
    </w:p>
    <w:p w14:paraId="673FCD73" w14:textId="0CED7E45" w:rsidR="000E0D8E" w:rsidRDefault="007722EB" w:rsidP="007722EB">
      <w:pPr>
        <w:jc w:val="both"/>
        <w:rPr>
          <w:bCs/>
          <w:sz w:val="24"/>
          <w:szCs w:val="24"/>
          <w:lang w:val="et-EE" w:eastAsia="zh-CN"/>
        </w:rPr>
      </w:pPr>
      <w:r w:rsidRPr="007722EB">
        <w:rPr>
          <w:bCs/>
          <w:sz w:val="24"/>
          <w:szCs w:val="24"/>
          <w:lang w:val="et-EE" w:eastAsia="zh-CN"/>
        </w:rPr>
        <w:t xml:space="preserve">  2) üldplaneeringus on määratud vastava ala üldised kasutus- ja ehitustingimused, sealhulgas projekteerimistingimuste andmise aluseks olevad tingimused, ning ehitise püstitamine või laiendamine ei ole vastuolus ka üldplaneeringus määratud muude tingimustega.</w:t>
      </w:r>
    </w:p>
    <w:p w14:paraId="5F73F3E5" w14:textId="77777777" w:rsidR="007722EB" w:rsidRPr="000E0D8E" w:rsidRDefault="007722EB" w:rsidP="007722EB">
      <w:pPr>
        <w:jc w:val="both"/>
        <w:rPr>
          <w:bCs/>
          <w:sz w:val="24"/>
          <w:szCs w:val="24"/>
          <w:lang w:val="et-EE" w:eastAsia="zh-CN"/>
        </w:rPr>
      </w:pPr>
    </w:p>
    <w:p w14:paraId="2D8D1137" w14:textId="73984B44" w:rsidR="000E0D8E" w:rsidRPr="000E0D8E" w:rsidRDefault="000E0D8E" w:rsidP="000E0D8E">
      <w:pPr>
        <w:pStyle w:val="Loendilik"/>
        <w:numPr>
          <w:ilvl w:val="0"/>
          <w:numId w:val="30"/>
        </w:numPr>
        <w:rPr>
          <w:bCs/>
          <w:sz w:val="24"/>
          <w:szCs w:val="24"/>
          <w:lang w:val="et-EE" w:eastAsia="zh-CN"/>
        </w:rPr>
      </w:pPr>
      <w:r>
        <w:rPr>
          <w:b/>
          <w:bCs/>
          <w:color w:val="000000"/>
          <w:sz w:val="24"/>
          <w:szCs w:val="24"/>
          <w:lang w:val="et-EE"/>
        </w:rPr>
        <w:t>Projekteerimistingimuste eesmärk</w:t>
      </w:r>
    </w:p>
    <w:p w14:paraId="5081C6C9" w14:textId="1D67DD01" w:rsidR="000E0D8E" w:rsidRDefault="000E0D8E" w:rsidP="003B0A96">
      <w:pPr>
        <w:jc w:val="both"/>
        <w:rPr>
          <w:bCs/>
          <w:sz w:val="24"/>
          <w:szCs w:val="24"/>
          <w:lang w:val="et-EE" w:eastAsia="zh-CN"/>
        </w:rPr>
      </w:pPr>
      <w:r>
        <w:rPr>
          <w:bCs/>
          <w:sz w:val="24"/>
          <w:szCs w:val="24"/>
          <w:lang w:val="et-EE" w:eastAsia="zh-CN"/>
        </w:rPr>
        <w:t xml:space="preserve">Projekteerimistingimused väljastatakse </w:t>
      </w:r>
      <w:r w:rsidR="00BA5FDE">
        <w:rPr>
          <w:bCs/>
          <w:sz w:val="24"/>
          <w:szCs w:val="24"/>
          <w:lang w:val="et-EE" w:eastAsia="zh-CN"/>
        </w:rPr>
        <w:t>83616</w:t>
      </w:r>
      <w:r>
        <w:rPr>
          <w:bCs/>
          <w:sz w:val="24"/>
          <w:szCs w:val="24"/>
          <w:lang w:val="et-EE" w:eastAsia="zh-CN"/>
        </w:rPr>
        <w:t xml:space="preserve"> m</w:t>
      </w:r>
      <w:r w:rsidRPr="00D06423">
        <w:rPr>
          <w:bCs/>
          <w:sz w:val="24"/>
          <w:szCs w:val="24"/>
          <w:vertAlign w:val="superscript"/>
          <w:lang w:val="et-EE" w:eastAsia="zh-CN"/>
        </w:rPr>
        <w:t>2</w:t>
      </w:r>
      <w:r>
        <w:rPr>
          <w:bCs/>
          <w:sz w:val="24"/>
          <w:szCs w:val="24"/>
          <w:lang w:val="et-EE" w:eastAsia="zh-CN"/>
        </w:rPr>
        <w:t xml:space="preserve"> suurusele </w:t>
      </w:r>
      <w:r w:rsidR="002E3C3F">
        <w:rPr>
          <w:bCs/>
          <w:sz w:val="24"/>
          <w:szCs w:val="24"/>
          <w:lang w:val="et-EE" w:eastAsia="zh-CN"/>
        </w:rPr>
        <w:t>m</w:t>
      </w:r>
      <w:r w:rsidR="00D642AB">
        <w:rPr>
          <w:bCs/>
          <w:sz w:val="24"/>
          <w:szCs w:val="24"/>
          <w:lang w:val="et-EE" w:eastAsia="zh-CN"/>
        </w:rPr>
        <w:t>aatulundus</w:t>
      </w:r>
      <w:r>
        <w:rPr>
          <w:bCs/>
          <w:sz w:val="24"/>
          <w:szCs w:val="24"/>
          <w:lang w:val="et-EE" w:eastAsia="zh-CN"/>
        </w:rPr>
        <w:t>maa</w:t>
      </w:r>
      <w:r w:rsidR="00D642AB">
        <w:rPr>
          <w:bCs/>
          <w:sz w:val="24"/>
          <w:szCs w:val="24"/>
          <w:lang w:val="et-EE" w:eastAsia="zh-CN"/>
        </w:rPr>
        <w:t xml:space="preserve"> 100% </w:t>
      </w:r>
      <w:r>
        <w:rPr>
          <w:bCs/>
          <w:sz w:val="24"/>
          <w:szCs w:val="24"/>
          <w:lang w:val="et-EE" w:eastAsia="zh-CN"/>
        </w:rPr>
        <w:t xml:space="preserve"> sihtotstarbega maaüksusele </w:t>
      </w:r>
      <w:r w:rsidR="00BA5FDE">
        <w:rPr>
          <w:bCs/>
          <w:sz w:val="24"/>
          <w:szCs w:val="24"/>
          <w:lang w:val="et-EE" w:eastAsia="zh-CN"/>
        </w:rPr>
        <w:t>üksikelamu</w:t>
      </w:r>
      <w:r>
        <w:rPr>
          <w:bCs/>
          <w:sz w:val="24"/>
          <w:szCs w:val="24"/>
          <w:lang w:val="et-EE" w:eastAsia="zh-CN"/>
        </w:rPr>
        <w:t xml:space="preserve"> püstitamiseks.</w:t>
      </w:r>
      <w:r w:rsidR="0090213B">
        <w:rPr>
          <w:bCs/>
          <w:sz w:val="24"/>
          <w:szCs w:val="24"/>
          <w:lang w:val="et-EE" w:eastAsia="zh-CN"/>
        </w:rPr>
        <w:t xml:space="preserve"> N</w:t>
      </w:r>
      <w:r w:rsidR="0090213B" w:rsidRPr="0090213B">
        <w:rPr>
          <w:bCs/>
          <w:sz w:val="24"/>
          <w:szCs w:val="24"/>
          <w:lang w:val="et-EE" w:eastAsia="zh-CN"/>
        </w:rPr>
        <w:t>aaberkinnistud</w:t>
      </w:r>
      <w:r w:rsidR="00924C23">
        <w:rPr>
          <w:bCs/>
          <w:sz w:val="24"/>
          <w:szCs w:val="24"/>
          <w:lang w:val="et-EE" w:eastAsia="zh-CN"/>
        </w:rPr>
        <w:t xml:space="preserve"> on</w:t>
      </w:r>
      <w:r w:rsidR="0090213B" w:rsidRPr="0090213B">
        <w:rPr>
          <w:bCs/>
          <w:sz w:val="24"/>
          <w:szCs w:val="24"/>
          <w:lang w:val="et-EE" w:eastAsia="zh-CN"/>
        </w:rPr>
        <w:t xml:space="preserve"> </w:t>
      </w:r>
      <w:r w:rsidR="00924C23">
        <w:rPr>
          <w:bCs/>
          <w:sz w:val="24"/>
          <w:szCs w:val="24"/>
          <w:lang w:val="et-EE" w:eastAsia="zh-CN"/>
        </w:rPr>
        <w:t>Asa</w:t>
      </w:r>
      <w:r w:rsidR="0090213B">
        <w:rPr>
          <w:bCs/>
          <w:sz w:val="24"/>
          <w:szCs w:val="24"/>
          <w:lang w:val="et-EE" w:eastAsia="zh-CN"/>
        </w:rPr>
        <w:t xml:space="preserve"> (</w:t>
      </w:r>
      <w:r w:rsidR="00924C23" w:rsidRPr="00924C23">
        <w:rPr>
          <w:bCs/>
          <w:sz w:val="24"/>
          <w:szCs w:val="24"/>
          <w:lang w:val="et-EE" w:eastAsia="zh-CN"/>
        </w:rPr>
        <w:t>63901:001:0235</w:t>
      </w:r>
      <w:r w:rsidR="00D642AB">
        <w:rPr>
          <w:bCs/>
          <w:sz w:val="24"/>
          <w:szCs w:val="24"/>
          <w:lang w:val="et-EE" w:eastAsia="zh-CN"/>
        </w:rPr>
        <w:t xml:space="preserve">), </w:t>
      </w:r>
      <w:r w:rsidR="00924C23" w:rsidRPr="00924C23">
        <w:rPr>
          <w:bCs/>
          <w:sz w:val="24"/>
          <w:szCs w:val="24"/>
          <w:lang w:val="et-EE" w:eastAsia="zh-CN"/>
        </w:rPr>
        <w:t>Kärdla metskond 181</w:t>
      </w:r>
      <w:r w:rsidR="00D642AB">
        <w:rPr>
          <w:bCs/>
          <w:sz w:val="24"/>
          <w:szCs w:val="24"/>
          <w:lang w:val="et-EE" w:eastAsia="zh-CN"/>
        </w:rPr>
        <w:t xml:space="preserve"> (</w:t>
      </w:r>
      <w:r w:rsidR="00924C23" w:rsidRPr="00924C23">
        <w:rPr>
          <w:bCs/>
          <w:sz w:val="24"/>
          <w:szCs w:val="24"/>
          <w:lang w:val="et-EE" w:eastAsia="zh-CN"/>
        </w:rPr>
        <w:t>63901:001:1016</w:t>
      </w:r>
      <w:r w:rsidR="00D642AB">
        <w:rPr>
          <w:bCs/>
          <w:sz w:val="24"/>
          <w:szCs w:val="24"/>
          <w:lang w:val="et-EE" w:eastAsia="zh-CN"/>
        </w:rPr>
        <w:t xml:space="preserve">), </w:t>
      </w:r>
      <w:r w:rsidR="00924C23" w:rsidRPr="00924C23">
        <w:rPr>
          <w:bCs/>
          <w:sz w:val="24"/>
          <w:szCs w:val="24"/>
          <w:lang w:val="et-EE" w:eastAsia="zh-CN"/>
        </w:rPr>
        <w:t>Põlluste</w:t>
      </w:r>
      <w:r w:rsidR="00D642AB">
        <w:rPr>
          <w:bCs/>
          <w:sz w:val="24"/>
          <w:szCs w:val="24"/>
          <w:lang w:val="et-EE" w:eastAsia="zh-CN"/>
        </w:rPr>
        <w:t xml:space="preserve"> (</w:t>
      </w:r>
      <w:r w:rsidR="00924C23" w:rsidRPr="00924C23">
        <w:rPr>
          <w:bCs/>
          <w:sz w:val="24"/>
          <w:szCs w:val="24"/>
          <w:lang w:val="et-EE" w:eastAsia="zh-CN"/>
        </w:rPr>
        <w:t>63901:001:0442</w:t>
      </w:r>
      <w:r w:rsidR="00D642AB">
        <w:rPr>
          <w:bCs/>
          <w:sz w:val="24"/>
          <w:szCs w:val="24"/>
          <w:lang w:val="et-EE" w:eastAsia="zh-CN"/>
        </w:rPr>
        <w:t>)</w:t>
      </w:r>
      <w:r w:rsidR="00924C23">
        <w:rPr>
          <w:bCs/>
          <w:sz w:val="24"/>
          <w:szCs w:val="24"/>
          <w:lang w:val="et-EE" w:eastAsia="zh-CN"/>
        </w:rPr>
        <w:t xml:space="preserve">, </w:t>
      </w:r>
      <w:r w:rsidR="00924C23" w:rsidRPr="00924C23">
        <w:rPr>
          <w:bCs/>
          <w:sz w:val="24"/>
          <w:szCs w:val="24"/>
          <w:lang w:val="et-EE" w:eastAsia="zh-CN"/>
        </w:rPr>
        <w:t>Leigri</w:t>
      </w:r>
      <w:r w:rsidR="0090213B">
        <w:rPr>
          <w:bCs/>
          <w:sz w:val="24"/>
          <w:szCs w:val="24"/>
          <w:lang w:val="et-EE" w:eastAsia="zh-CN"/>
        </w:rPr>
        <w:t xml:space="preserve"> (</w:t>
      </w:r>
      <w:r w:rsidR="00924C23" w:rsidRPr="00924C23">
        <w:rPr>
          <w:bCs/>
          <w:sz w:val="24"/>
          <w:szCs w:val="24"/>
          <w:lang w:val="et-EE" w:eastAsia="zh-CN"/>
        </w:rPr>
        <w:t>63901:001:2241</w:t>
      </w:r>
      <w:r w:rsidR="0090213B">
        <w:rPr>
          <w:bCs/>
          <w:sz w:val="24"/>
          <w:szCs w:val="24"/>
          <w:lang w:val="et-EE" w:eastAsia="zh-CN"/>
        </w:rPr>
        <w:t>)</w:t>
      </w:r>
      <w:r w:rsidR="00924C23">
        <w:rPr>
          <w:bCs/>
          <w:sz w:val="24"/>
          <w:szCs w:val="24"/>
          <w:lang w:val="et-EE" w:eastAsia="zh-CN"/>
        </w:rPr>
        <w:t xml:space="preserve">, </w:t>
      </w:r>
      <w:r w:rsidR="00924C23" w:rsidRPr="00924C23">
        <w:rPr>
          <w:bCs/>
          <w:sz w:val="24"/>
          <w:szCs w:val="24"/>
          <w:lang w:val="et-EE" w:eastAsia="zh-CN"/>
        </w:rPr>
        <w:t>Kopli</w:t>
      </w:r>
      <w:r w:rsidR="00924C23">
        <w:rPr>
          <w:bCs/>
          <w:sz w:val="24"/>
          <w:szCs w:val="24"/>
          <w:lang w:val="et-EE" w:eastAsia="zh-CN"/>
        </w:rPr>
        <w:t xml:space="preserve"> (</w:t>
      </w:r>
      <w:r w:rsidR="00924C23" w:rsidRPr="00924C23">
        <w:rPr>
          <w:bCs/>
          <w:sz w:val="24"/>
          <w:szCs w:val="24"/>
          <w:lang w:val="et-EE" w:eastAsia="zh-CN"/>
        </w:rPr>
        <w:t>63901:001:0184</w:t>
      </w:r>
      <w:r w:rsidR="00924C23">
        <w:rPr>
          <w:bCs/>
          <w:sz w:val="24"/>
          <w:szCs w:val="24"/>
          <w:lang w:val="et-EE" w:eastAsia="zh-CN"/>
        </w:rPr>
        <w:t>)</w:t>
      </w:r>
      <w:r w:rsidR="0090213B">
        <w:rPr>
          <w:bCs/>
          <w:sz w:val="24"/>
          <w:szCs w:val="24"/>
          <w:lang w:val="et-EE" w:eastAsia="zh-CN"/>
        </w:rPr>
        <w:t xml:space="preserve"> </w:t>
      </w:r>
      <w:r w:rsidR="00924C23">
        <w:rPr>
          <w:bCs/>
          <w:sz w:val="24"/>
          <w:szCs w:val="24"/>
          <w:lang w:val="et-EE" w:eastAsia="zh-CN"/>
        </w:rPr>
        <w:t>ja Hindre (</w:t>
      </w:r>
      <w:r w:rsidR="00924C23" w:rsidRPr="00924C23">
        <w:rPr>
          <w:bCs/>
          <w:sz w:val="24"/>
          <w:szCs w:val="24"/>
          <w:lang w:val="et-EE" w:eastAsia="zh-CN"/>
        </w:rPr>
        <w:t>63901:001:3221</w:t>
      </w:r>
      <w:r w:rsidR="00924C23">
        <w:rPr>
          <w:bCs/>
          <w:sz w:val="24"/>
          <w:szCs w:val="24"/>
          <w:lang w:val="et-EE" w:eastAsia="zh-CN"/>
        </w:rPr>
        <w:t xml:space="preserve">). Nendest Hindre kinnistu </w:t>
      </w:r>
      <w:r w:rsidR="0090213B" w:rsidRPr="0090213B">
        <w:rPr>
          <w:bCs/>
          <w:sz w:val="24"/>
          <w:szCs w:val="24"/>
          <w:lang w:val="et-EE" w:eastAsia="zh-CN"/>
        </w:rPr>
        <w:t>on hoonestatud</w:t>
      </w:r>
      <w:r w:rsidR="0090213B">
        <w:rPr>
          <w:bCs/>
          <w:sz w:val="24"/>
          <w:szCs w:val="24"/>
          <w:lang w:val="et-EE" w:eastAsia="zh-CN"/>
        </w:rPr>
        <w:t xml:space="preserve">. </w:t>
      </w:r>
      <w:r w:rsidR="00D642AB">
        <w:rPr>
          <w:bCs/>
          <w:sz w:val="24"/>
          <w:szCs w:val="24"/>
          <w:lang w:val="et-EE" w:eastAsia="zh-CN"/>
        </w:rPr>
        <w:t>K</w:t>
      </w:r>
      <w:r w:rsidR="00924C23">
        <w:rPr>
          <w:bCs/>
          <w:sz w:val="24"/>
          <w:szCs w:val="24"/>
          <w:lang w:val="et-EE" w:eastAsia="zh-CN"/>
        </w:rPr>
        <w:t>avandatud</w:t>
      </w:r>
      <w:r w:rsidR="0090213B" w:rsidRPr="0090213B">
        <w:rPr>
          <w:bCs/>
          <w:sz w:val="24"/>
          <w:szCs w:val="24"/>
          <w:lang w:val="et-EE" w:eastAsia="zh-CN"/>
        </w:rPr>
        <w:t xml:space="preserve"> hoone peab sobituma piirkonda ja on lähtutud üldplaneeringu tingimustest</w:t>
      </w:r>
      <w:r w:rsidR="002E3C3F">
        <w:rPr>
          <w:bCs/>
          <w:sz w:val="24"/>
          <w:szCs w:val="24"/>
          <w:lang w:val="et-EE" w:eastAsia="zh-CN"/>
        </w:rPr>
        <w:t>.</w:t>
      </w:r>
    </w:p>
    <w:p w14:paraId="12B337A8" w14:textId="77777777" w:rsidR="000E0D8E" w:rsidRPr="000E0D8E" w:rsidRDefault="000E0D8E" w:rsidP="000E0D8E">
      <w:pPr>
        <w:rPr>
          <w:bCs/>
          <w:sz w:val="24"/>
          <w:szCs w:val="24"/>
          <w:lang w:val="et-EE" w:eastAsia="zh-CN"/>
        </w:rPr>
      </w:pPr>
    </w:p>
    <w:p w14:paraId="04B13F08" w14:textId="1F2A40AD" w:rsidR="000E0D8E" w:rsidRPr="00C523FD" w:rsidRDefault="000E0D8E" w:rsidP="000E0D8E">
      <w:pPr>
        <w:pStyle w:val="Loendilik"/>
        <w:numPr>
          <w:ilvl w:val="0"/>
          <w:numId w:val="30"/>
        </w:numPr>
        <w:rPr>
          <w:bCs/>
          <w:sz w:val="24"/>
          <w:szCs w:val="24"/>
          <w:lang w:val="et-EE" w:eastAsia="zh-CN"/>
        </w:rPr>
      </w:pPr>
      <w:r>
        <w:rPr>
          <w:b/>
          <w:bCs/>
          <w:color w:val="000000"/>
          <w:sz w:val="24"/>
          <w:szCs w:val="24"/>
          <w:lang w:val="et-EE"/>
        </w:rPr>
        <w:t>Olemasolev olukord</w:t>
      </w:r>
    </w:p>
    <w:p w14:paraId="16E6387A" w14:textId="773884D4" w:rsidR="00C523FD" w:rsidRDefault="00C523FD" w:rsidP="00C523FD">
      <w:pPr>
        <w:rPr>
          <w:bCs/>
          <w:sz w:val="24"/>
          <w:szCs w:val="24"/>
          <w:lang w:val="et-EE" w:eastAsia="zh-CN"/>
        </w:rPr>
      </w:pPr>
      <w:r>
        <w:rPr>
          <w:bCs/>
          <w:sz w:val="24"/>
          <w:szCs w:val="24"/>
          <w:lang w:val="et-EE" w:eastAsia="zh-CN"/>
        </w:rPr>
        <w:t>Planeeringuala andmed:</w:t>
      </w:r>
    </w:p>
    <w:p w14:paraId="430B2805" w14:textId="492ECA1E" w:rsidR="00267771" w:rsidRDefault="00267771" w:rsidP="00C523FD">
      <w:pPr>
        <w:rPr>
          <w:bCs/>
          <w:sz w:val="24"/>
          <w:szCs w:val="24"/>
          <w:lang w:val="et-EE" w:eastAsia="zh-CN"/>
        </w:rPr>
      </w:pPr>
      <w:r w:rsidRPr="00771072">
        <w:rPr>
          <w:bCs/>
          <w:sz w:val="24"/>
          <w:szCs w:val="24"/>
          <w:lang w:val="et-EE" w:eastAsia="zh-CN"/>
        </w:rPr>
        <w:t>Kinnistu nimi:</w:t>
      </w:r>
      <w:r w:rsidR="00771072">
        <w:rPr>
          <w:bCs/>
          <w:sz w:val="24"/>
          <w:szCs w:val="24"/>
          <w:lang w:val="et-EE" w:eastAsia="zh-CN"/>
        </w:rPr>
        <w:tab/>
      </w:r>
      <w:r w:rsidR="00771072">
        <w:rPr>
          <w:bCs/>
          <w:sz w:val="24"/>
          <w:szCs w:val="24"/>
          <w:lang w:val="et-EE" w:eastAsia="zh-CN"/>
        </w:rPr>
        <w:tab/>
      </w:r>
      <w:r w:rsidR="00771072">
        <w:rPr>
          <w:bCs/>
          <w:sz w:val="24"/>
          <w:szCs w:val="24"/>
          <w:lang w:val="et-EE" w:eastAsia="zh-CN"/>
        </w:rPr>
        <w:tab/>
      </w:r>
      <w:r w:rsidR="00771072">
        <w:rPr>
          <w:bCs/>
          <w:sz w:val="24"/>
          <w:szCs w:val="24"/>
          <w:lang w:val="et-EE" w:eastAsia="zh-CN"/>
        </w:rPr>
        <w:tab/>
      </w:r>
      <w:r w:rsidR="00771072">
        <w:rPr>
          <w:bCs/>
          <w:sz w:val="24"/>
          <w:szCs w:val="24"/>
          <w:lang w:val="et-EE" w:eastAsia="zh-CN"/>
        </w:rPr>
        <w:tab/>
        <w:t xml:space="preserve"> </w:t>
      </w:r>
      <w:r w:rsidR="00924C23">
        <w:rPr>
          <w:bCs/>
          <w:sz w:val="24"/>
          <w:szCs w:val="24"/>
          <w:lang w:val="et-EE" w:eastAsia="zh-CN"/>
        </w:rPr>
        <w:t>Tõkke</w:t>
      </w:r>
    </w:p>
    <w:p w14:paraId="1CE23A61" w14:textId="6838BCDD" w:rsidR="00771072" w:rsidRDefault="00771072" w:rsidP="00C523FD">
      <w:pPr>
        <w:rPr>
          <w:bCs/>
          <w:sz w:val="24"/>
          <w:szCs w:val="24"/>
          <w:lang w:val="et-EE" w:eastAsia="zh-CN"/>
        </w:rPr>
      </w:pPr>
      <w:r>
        <w:rPr>
          <w:bCs/>
          <w:sz w:val="24"/>
          <w:szCs w:val="24"/>
          <w:lang w:val="et-EE" w:eastAsia="zh-CN"/>
        </w:rPr>
        <w:t>Asustusüksus</w:t>
      </w:r>
      <w:r>
        <w:rPr>
          <w:bCs/>
          <w:sz w:val="24"/>
          <w:szCs w:val="24"/>
          <w:lang w:val="et-EE" w:eastAsia="zh-CN"/>
        </w:rPr>
        <w:tab/>
      </w:r>
      <w:r>
        <w:rPr>
          <w:bCs/>
          <w:sz w:val="24"/>
          <w:szCs w:val="24"/>
          <w:lang w:val="et-EE" w:eastAsia="zh-CN"/>
        </w:rPr>
        <w:tab/>
      </w:r>
      <w:r>
        <w:rPr>
          <w:bCs/>
          <w:sz w:val="24"/>
          <w:szCs w:val="24"/>
          <w:lang w:val="et-EE" w:eastAsia="zh-CN"/>
        </w:rPr>
        <w:tab/>
      </w:r>
      <w:r>
        <w:rPr>
          <w:bCs/>
          <w:sz w:val="24"/>
          <w:szCs w:val="24"/>
          <w:lang w:val="et-EE" w:eastAsia="zh-CN"/>
        </w:rPr>
        <w:tab/>
      </w:r>
      <w:r>
        <w:rPr>
          <w:bCs/>
          <w:sz w:val="24"/>
          <w:szCs w:val="24"/>
          <w:lang w:val="et-EE" w:eastAsia="zh-CN"/>
        </w:rPr>
        <w:tab/>
        <w:t xml:space="preserve"> </w:t>
      </w:r>
      <w:r w:rsidR="00924C23">
        <w:rPr>
          <w:bCs/>
          <w:sz w:val="24"/>
          <w:szCs w:val="24"/>
          <w:lang w:val="et-EE" w:eastAsia="zh-CN"/>
        </w:rPr>
        <w:t>Paluküla</w:t>
      </w:r>
      <w:r w:rsidR="0059052B">
        <w:rPr>
          <w:bCs/>
          <w:sz w:val="24"/>
          <w:szCs w:val="24"/>
          <w:lang w:val="et-EE" w:eastAsia="zh-CN"/>
        </w:rPr>
        <w:t xml:space="preserve"> küla</w:t>
      </w:r>
    </w:p>
    <w:p w14:paraId="6C489AAE" w14:textId="74947544" w:rsidR="00C523FD" w:rsidRDefault="00C523FD" w:rsidP="00C523FD">
      <w:pPr>
        <w:tabs>
          <w:tab w:val="left" w:pos="4395"/>
        </w:tabs>
        <w:rPr>
          <w:bCs/>
          <w:sz w:val="24"/>
          <w:szCs w:val="24"/>
          <w:lang w:val="et-EE" w:eastAsia="zh-CN"/>
        </w:rPr>
      </w:pPr>
      <w:r>
        <w:rPr>
          <w:bCs/>
          <w:sz w:val="24"/>
          <w:szCs w:val="24"/>
          <w:lang w:val="et-EE" w:eastAsia="zh-CN"/>
        </w:rPr>
        <w:t xml:space="preserve">Katastritunnus: </w:t>
      </w:r>
      <w:r>
        <w:rPr>
          <w:bCs/>
          <w:sz w:val="24"/>
          <w:szCs w:val="24"/>
          <w:lang w:val="et-EE" w:eastAsia="zh-CN"/>
        </w:rPr>
        <w:tab/>
      </w:r>
      <w:r w:rsidR="00924C23" w:rsidRPr="00924C23">
        <w:rPr>
          <w:bCs/>
          <w:sz w:val="24"/>
          <w:szCs w:val="24"/>
          <w:lang w:val="et-EE" w:eastAsia="zh-CN"/>
        </w:rPr>
        <w:t>63901:001:0024</w:t>
      </w:r>
    </w:p>
    <w:p w14:paraId="73129B56" w14:textId="03FA2801" w:rsidR="00C523FD" w:rsidRDefault="00C523FD" w:rsidP="00C523FD">
      <w:pPr>
        <w:tabs>
          <w:tab w:val="left" w:pos="4395"/>
        </w:tabs>
        <w:rPr>
          <w:bCs/>
          <w:sz w:val="24"/>
          <w:szCs w:val="24"/>
          <w:lang w:val="et-EE" w:eastAsia="zh-CN"/>
        </w:rPr>
      </w:pPr>
      <w:r>
        <w:rPr>
          <w:bCs/>
          <w:sz w:val="24"/>
          <w:szCs w:val="24"/>
          <w:lang w:val="et-EE" w:eastAsia="zh-CN"/>
        </w:rPr>
        <w:t>Planeeritava katastriüksuse suurus:</w:t>
      </w:r>
      <w:r>
        <w:rPr>
          <w:bCs/>
          <w:sz w:val="24"/>
          <w:szCs w:val="24"/>
          <w:lang w:val="et-EE" w:eastAsia="zh-CN"/>
        </w:rPr>
        <w:tab/>
      </w:r>
      <w:r w:rsidR="003B0A96">
        <w:rPr>
          <w:bCs/>
          <w:sz w:val="24"/>
          <w:szCs w:val="24"/>
          <w:lang w:val="et-EE" w:eastAsia="zh-CN"/>
        </w:rPr>
        <w:t>8</w:t>
      </w:r>
      <w:r w:rsidR="00924C23">
        <w:rPr>
          <w:bCs/>
          <w:sz w:val="24"/>
          <w:szCs w:val="24"/>
          <w:lang w:val="et-EE" w:eastAsia="zh-CN"/>
        </w:rPr>
        <w:t>3</w:t>
      </w:r>
      <w:r w:rsidR="0059052B">
        <w:rPr>
          <w:bCs/>
          <w:sz w:val="24"/>
          <w:szCs w:val="24"/>
          <w:lang w:val="et-EE" w:eastAsia="zh-CN"/>
        </w:rPr>
        <w:t> </w:t>
      </w:r>
      <w:r w:rsidR="00924C23">
        <w:rPr>
          <w:bCs/>
          <w:sz w:val="24"/>
          <w:szCs w:val="24"/>
          <w:lang w:val="et-EE" w:eastAsia="zh-CN"/>
        </w:rPr>
        <w:t>616</w:t>
      </w:r>
      <w:r w:rsidR="0059052B">
        <w:rPr>
          <w:bCs/>
          <w:sz w:val="24"/>
          <w:szCs w:val="24"/>
          <w:lang w:val="et-EE" w:eastAsia="zh-CN"/>
        </w:rPr>
        <w:t xml:space="preserve"> </w:t>
      </w:r>
      <w:r>
        <w:rPr>
          <w:bCs/>
          <w:sz w:val="24"/>
          <w:szCs w:val="24"/>
          <w:lang w:val="et-EE" w:eastAsia="zh-CN"/>
        </w:rPr>
        <w:t>m</w:t>
      </w:r>
      <w:r w:rsidRPr="00D06423">
        <w:rPr>
          <w:bCs/>
          <w:sz w:val="24"/>
          <w:szCs w:val="24"/>
          <w:vertAlign w:val="superscript"/>
          <w:lang w:val="et-EE" w:eastAsia="zh-CN"/>
        </w:rPr>
        <w:t>2</w:t>
      </w:r>
    </w:p>
    <w:p w14:paraId="12690ACC" w14:textId="0AF5E05B" w:rsidR="00C523FD" w:rsidRDefault="00C523FD" w:rsidP="00C523FD">
      <w:pPr>
        <w:tabs>
          <w:tab w:val="left" w:pos="4395"/>
        </w:tabs>
        <w:rPr>
          <w:bCs/>
          <w:sz w:val="24"/>
          <w:szCs w:val="24"/>
          <w:lang w:val="et-EE" w:eastAsia="zh-CN"/>
        </w:rPr>
      </w:pPr>
      <w:r>
        <w:rPr>
          <w:bCs/>
          <w:sz w:val="24"/>
          <w:szCs w:val="24"/>
          <w:lang w:val="et-EE" w:eastAsia="zh-CN"/>
        </w:rPr>
        <w:t>Planeeritava katastriüksuse sihtotstarve:</w:t>
      </w:r>
      <w:r>
        <w:rPr>
          <w:bCs/>
          <w:sz w:val="24"/>
          <w:szCs w:val="24"/>
          <w:lang w:val="et-EE" w:eastAsia="zh-CN"/>
        </w:rPr>
        <w:tab/>
      </w:r>
      <w:r w:rsidR="002E3C3F">
        <w:rPr>
          <w:bCs/>
          <w:sz w:val="24"/>
          <w:szCs w:val="24"/>
          <w:lang w:val="et-EE" w:eastAsia="zh-CN"/>
        </w:rPr>
        <w:t>m</w:t>
      </w:r>
      <w:r w:rsidR="003B0A96">
        <w:rPr>
          <w:bCs/>
          <w:sz w:val="24"/>
          <w:szCs w:val="24"/>
          <w:lang w:val="et-EE" w:eastAsia="zh-CN"/>
        </w:rPr>
        <w:t>aatulundus</w:t>
      </w:r>
      <w:r>
        <w:rPr>
          <w:bCs/>
          <w:sz w:val="24"/>
          <w:szCs w:val="24"/>
          <w:lang w:val="et-EE" w:eastAsia="zh-CN"/>
        </w:rPr>
        <w:t>maa 100%</w:t>
      </w:r>
    </w:p>
    <w:p w14:paraId="3E8CABE6" w14:textId="77777777" w:rsidR="00D06423" w:rsidRDefault="00D06423" w:rsidP="00C523FD">
      <w:pPr>
        <w:tabs>
          <w:tab w:val="left" w:pos="4395"/>
        </w:tabs>
        <w:rPr>
          <w:bCs/>
          <w:sz w:val="24"/>
          <w:szCs w:val="24"/>
          <w:lang w:val="et-EE" w:eastAsia="zh-CN"/>
        </w:rPr>
      </w:pPr>
    </w:p>
    <w:p w14:paraId="6890AB11" w14:textId="3FE15C23" w:rsidR="00C523FD" w:rsidRDefault="00C523FD" w:rsidP="00C523FD">
      <w:pPr>
        <w:tabs>
          <w:tab w:val="left" w:pos="4395"/>
        </w:tabs>
        <w:rPr>
          <w:bCs/>
          <w:sz w:val="24"/>
          <w:szCs w:val="24"/>
          <w:lang w:val="et-EE" w:eastAsia="zh-CN"/>
        </w:rPr>
      </w:pPr>
      <w:r>
        <w:rPr>
          <w:bCs/>
          <w:sz w:val="24"/>
          <w:szCs w:val="24"/>
          <w:lang w:val="et-EE" w:eastAsia="zh-CN"/>
        </w:rPr>
        <w:t>Olemasolevad ehitised:</w:t>
      </w:r>
    </w:p>
    <w:p w14:paraId="32AFA538" w14:textId="22C0125F" w:rsidR="00C523FD" w:rsidRPr="007722EB" w:rsidRDefault="00C523FD" w:rsidP="00564A51">
      <w:pPr>
        <w:tabs>
          <w:tab w:val="left" w:pos="851"/>
          <w:tab w:val="left" w:pos="3544"/>
          <w:tab w:val="left" w:pos="5670"/>
        </w:tabs>
        <w:rPr>
          <w:b/>
          <w:sz w:val="24"/>
          <w:szCs w:val="24"/>
          <w:lang w:val="et-EE" w:eastAsia="zh-CN"/>
        </w:rPr>
      </w:pPr>
      <w:r>
        <w:rPr>
          <w:b/>
          <w:sz w:val="24"/>
          <w:szCs w:val="24"/>
          <w:lang w:val="et-EE" w:eastAsia="zh-CN"/>
        </w:rPr>
        <w:tab/>
      </w:r>
      <w:r w:rsidRPr="00C523FD">
        <w:rPr>
          <w:b/>
          <w:sz w:val="24"/>
          <w:szCs w:val="24"/>
          <w:lang w:val="et-EE" w:eastAsia="zh-CN"/>
        </w:rPr>
        <w:t>Ehitis</w:t>
      </w:r>
      <w:r w:rsidRPr="00C523FD">
        <w:rPr>
          <w:b/>
          <w:sz w:val="24"/>
          <w:szCs w:val="24"/>
          <w:lang w:val="et-EE" w:eastAsia="zh-CN"/>
        </w:rPr>
        <w:tab/>
        <w:t>EHR kood</w:t>
      </w:r>
      <w:r w:rsidRPr="00C523FD">
        <w:rPr>
          <w:b/>
          <w:sz w:val="24"/>
          <w:szCs w:val="24"/>
          <w:lang w:val="et-EE" w:eastAsia="zh-CN"/>
        </w:rPr>
        <w:tab/>
        <w:t>Seisund</w:t>
      </w:r>
      <w:r w:rsidRPr="00C523FD">
        <w:rPr>
          <w:b/>
          <w:sz w:val="24"/>
          <w:szCs w:val="24"/>
          <w:lang w:val="et-EE" w:eastAsia="zh-CN"/>
        </w:rPr>
        <w:tab/>
      </w:r>
    </w:p>
    <w:p w14:paraId="1762352E" w14:textId="201A4E42" w:rsidR="00C523FD" w:rsidRPr="0059052B" w:rsidRDefault="00C523FD" w:rsidP="00564A51">
      <w:pPr>
        <w:tabs>
          <w:tab w:val="left" w:pos="851"/>
          <w:tab w:val="left" w:pos="3544"/>
          <w:tab w:val="left" w:pos="5670"/>
        </w:tabs>
        <w:rPr>
          <w:bCs/>
          <w:sz w:val="24"/>
          <w:szCs w:val="24"/>
          <w:lang w:val="et-EE" w:eastAsia="zh-CN"/>
        </w:rPr>
      </w:pPr>
      <w:r>
        <w:rPr>
          <w:bCs/>
          <w:sz w:val="24"/>
          <w:szCs w:val="24"/>
          <w:lang w:val="et-EE" w:eastAsia="zh-CN"/>
        </w:rPr>
        <w:tab/>
      </w:r>
      <w:r w:rsidRPr="00C523FD">
        <w:rPr>
          <w:bCs/>
          <w:sz w:val="24"/>
          <w:szCs w:val="24"/>
          <w:lang w:val="et-EE" w:eastAsia="zh-CN"/>
        </w:rPr>
        <w:t>-</w:t>
      </w:r>
      <w:r w:rsidR="003B0A96">
        <w:rPr>
          <w:bCs/>
          <w:sz w:val="24"/>
          <w:szCs w:val="24"/>
          <w:lang w:val="et-EE" w:eastAsia="zh-CN"/>
        </w:rPr>
        <w:t>Elamu</w:t>
      </w:r>
      <w:r w:rsidRPr="00C523FD">
        <w:rPr>
          <w:bCs/>
          <w:sz w:val="24"/>
          <w:szCs w:val="24"/>
          <w:lang w:val="et-EE" w:eastAsia="zh-CN"/>
        </w:rPr>
        <w:t xml:space="preserve"> </w:t>
      </w:r>
      <w:r w:rsidRPr="00C523FD">
        <w:rPr>
          <w:bCs/>
          <w:sz w:val="24"/>
          <w:szCs w:val="24"/>
          <w:lang w:val="et-EE" w:eastAsia="zh-CN"/>
        </w:rPr>
        <w:tab/>
      </w:r>
      <w:r w:rsidR="00C80C83" w:rsidRPr="00C80C83">
        <w:rPr>
          <w:bCs/>
          <w:sz w:val="24"/>
          <w:szCs w:val="24"/>
          <w:lang w:val="et-EE" w:eastAsia="zh-CN"/>
        </w:rPr>
        <w:t>115009309</w:t>
      </w:r>
      <w:r w:rsidRPr="00C523FD">
        <w:rPr>
          <w:bCs/>
          <w:sz w:val="24"/>
          <w:szCs w:val="24"/>
          <w:lang w:val="et-EE" w:eastAsia="zh-CN"/>
        </w:rPr>
        <w:tab/>
      </w:r>
      <w:r w:rsidR="001F183F" w:rsidRPr="0059052B">
        <w:rPr>
          <w:bCs/>
          <w:sz w:val="24"/>
          <w:szCs w:val="24"/>
          <w:lang w:val="et-EE" w:eastAsia="zh-CN"/>
        </w:rPr>
        <w:t>o</w:t>
      </w:r>
      <w:r w:rsidRPr="0059052B">
        <w:rPr>
          <w:bCs/>
          <w:sz w:val="24"/>
          <w:szCs w:val="24"/>
          <w:lang w:val="et-EE" w:eastAsia="zh-CN"/>
        </w:rPr>
        <w:t>lemas</w:t>
      </w:r>
    </w:p>
    <w:p w14:paraId="24EA53CC" w14:textId="4DDAC37C" w:rsidR="003B0A96" w:rsidRPr="0059052B" w:rsidRDefault="003B0A96" w:rsidP="00564A51">
      <w:pPr>
        <w:tabs>
          <w:tab w:val="left" w:pos="851"/>
          <w:tab w:val="left" w:pos="3544"/>
          <w:tab w:val="left" w:pos="5670"/>
        </w:tabs>
        <w:rPr>
          <w:bCs/>
          <w:sz w:val="24"/>
          <w:szCs w:val="24"/>
          <w:lang w:val="et-EE" w:eastAsia="zh-CN"/>
        </w:rPr>
      </w:pPr>
      <w:r w:rsidRPr="0059052B">
        <w:rPr>
          <w:bCs/>
          <w:sz w:val="24"/>
          <w:szCs w:val="24"/>
          <w:lang w:val="et-EE" w:eastAsia="zh-CN"/>
        </w:rPr>
        <w:tab/>
        <w:t>-</w:t>
      </w:r>
      <w:r w:rsidR="00C80C83">
        <w:rPr>
          <w:bCs/>
          <w:sz w:val="24"/>
          <w:szCs w:val="24"/>
          <w:lang w:val="et-EE" w:eastAsia="zh-CN"/>
        </w:rPr>
        <w:t>Suvemaja</w:t>
      </w:r>
      <w:r w:rsidRPr="0059052B">
        <w:rPr>
          <w:bCs/>
          <w:sz w:val="24"/>
          <w:szCs w:val="24"/>
          <w:lang w:val="et-EE" w:eastAsia="zh-CN"/>
        </w:rPr>
        <w:tab/>
      </w:r>
      <w:r w:rsidR="00C80C83" w:rsidRPr="00C80C83">
        <w:rPr>
          <w:bCs/>
          <w:sz w:val="24"/>
          <w:szCs w:val="24"/>
          <w:lang w:val="et-EE" w:eastAsia="zh-CN"/>
        </w:rPr>
        <w:t>115009311</w:t>
      </w:r>
      <w:r w:rsidRPr="0059052B">
        <w:rPr>
          <w:bCs/>
          <w:sz w:val="24"/>
          <w:szCs w:val="24"/>
          <w:lang w:val="et-EE" w:eastAsia="zh-CN"/>
        </w:rPr>
        <w:tab/>
        <w:t>olemas</w:t>
      </w:r>
    </w:p>
    <w:p w14:paraId="6F3BE5A4" w14:textId="1C14AA3A" w:rsidR="003B0A96" w:rsidRPr="0059052B" w:rsidRDefault="003B0A96" w:rsidP="00564A51">
      <w:pPr>
        <w:tabs>
          <w:tab w:val="left" w:pos="851"/>
          <w:tab w:val="left" w:pos="3544"/>
          <w:tab w:val="left" w:pos="5670"/>
        </w:tabs>
        <w:rPr>
          <w:bCs/>
          <w:sz w:val="24"/>
          <w:szCs w:val="24"/>
          <w:lang w:val="et-EE" w:eastAsia="zh-CN"/>
        </w:rPr>
      </w:pPr>
      <w:r w:rsidRPr="0059052B">
        <w:rPr>
          <w:bCs/>
          <w:sz w:val="24"/>
          <w:szCs w:val="24"/>
          <w:lang w:val="et-EE" w:eastAsia="zh-CN"/>
        </w:rPr>
        <w:tab/>
        <w:t>-</w:t>
      </w:r>
      <w:r w:rsidR="00C80C83" w:rsidRPr="00C80C83">
        <w:rPr>
          <w:bCs/>
          <w:sz w:val="24"/>
          <w:szCs w:val="24"/>
          <w:lang w:val="et-EE" w:eastAsia="zh-CN"/>
        </w:rPr>
        <w:t>Laut-Söödaköök</w:t>
      </w:r>
      <w:r w:rsidRPr="0059052B">
        <w:rPr>
          <w:bCs/>
          <w:sz w:val="24"/>
          <w:szCs w:val="24"/>
          <w:lang w:val="et-EE" w:eastAsia="zh-CN"/>
        </w:rPr>
        <w:tab/>
      </w:r>
      <w:r w:rsidR="00C80C83" w:rsidRPr="00C80C83">
        <w:rPr>
          <w:bCs/>
          <w:sz w:val="24"/>
          <w:szCs w:val="24"/>
          <w:lang w:val="et-EE" w:eastAsia="zh-CN"/>
        </w:rPr>
        <w:t>115009310</w:t>
      </w:r>
      <w:r w:rsidRPr="0059052B">
        <w:rPr>
          <w:bCs/>
          <w:sz w:val="24"/>
          <w:szCs w:val="24"/>
          <w:lang w:val="et-EE" w:eastAsia="zh-CN"/>
        </w:rPr>
        <w:tab/>
        <w:t>olemas</w:t>
      </w:r>
    </w:p>
    <w:p w14:paraId="2F0AAE59" w14:textId="07D04E30" w:rsidR="003B0A96" w:rsidRDefault="003B0A96" w:rsidP="00564A51">
      <w:pPr>
        <w:tabs>
          <w:tab w:val="left" w:pos="851"/>
          <w:tab w:val="left" w:pos="3544"/>
          <w:tab w:val="left" w:pos="5670"/>
        </w:tabs>
        <w:rPr>
          <w:bCs/>
          <w:sz w:val="24"/>
          <w:szCs w:val="24"/>
          <w:lang w:val="et-EE" w:eastAsia="zh-CN"/>
        </w:rPr>
      </w:pPr>
      <w:r w:rsidRPr="0059052B">
        <w:rPr>
          <w:bCs/>
          <w:sz w:val="24"/>
          <w:szCs w:val="24"/>
          <w:lang w:val="et-EE" w:eastAsia="zh-CN"/>
        </w:rPr>
        <w:tab/>
        <w:t>-Kelder</w:t>
      </w:r>
      <w:r w:rsidRPr="0059052B">
        <w:rPr>
          <w:bCs/>
          <w:sz w:val="24"/>
          <w:szCs w:val="24"/>
          <w:lang w:val="et-EE" w:eastAsia="zh-CN"/>
        </w:rPr>
        <w:tab/>
      </w:r>
      <w:r w:rsidR="00C80C83" w:rsidRPr="00C80C83">
        <w:rPr>
          <w:bCs/>
          <w:sz w:val="24"/>
          <w:szCs w:val="24"/>
          <w:lang w:val="et-EE" w:eastAsia="zh-CN"/>
        </w:rPr>
        <w:t>11500931</w:t>
      </w:r>
      <w:r w:rsidR="00C80C83">
        <w:rPr>
          <w:bCs/>
          <w:sz w:val="24"/>
          <w:szCs w:val="24"/>
          <w:lang w:val="et-EE" w:eastAsia="zh-CN"/>
        </w:rPr>
        <w:t>3</w:t>
      </w:r>
      <w:r w:rsidRPr="0059052B">
        <w:rPr>
          <w:bCs/>
          <w:sz w:val="24"/>
          <w:szCs w:val="24"/>
          <w:lang w:val="et-EE" w:eastAsia="zh-CN"/>
        </w:rPr>
        <w:tab/>
        <w:t>olemas</w:t>
      </w:r>
    </w:p>
    <w:p w14:paraId="7B0F9DF9" w14:textId="705E394E" w:rsidR="00564A51" w:rsidRPr="0059052B" w:rsidRDefault="00564A51" w:rsidP="00564A51">
      <w:pPr>
        <w:tabs>
          <w:tab w:val="left" w:pos="851"/>
          <w:tab w:val="left" w:pos="3544"/>
          <w:tab w:val="left" w:pos="5670"/>
        </w:tabs>
        <w:rPr>
          <w:bCs/>
          <w:sz w:val="24"/>
          <w:szCs w:val="24"/>
          <w:lang w:val="et-EE" w:eastAsia="zh-CN"/>
        </w:rPr>
      </w:pPr>
      <w:r>
        <w:rPr>
          <w:bCs/>
          <w:sz w:val="24"/>
          <w:szCs w:val="24"/>
          <w:lang w:val="et-EE" w:eastAsia="zh-CN"/>
        </w:rPr>
        <w:tab/>
        <w:t>-Ait</w:t>
      </w:r>
      <w:r>
        <w:rPr>
          <w:bCs/>
          <w:sz w:val="24"/>
          <w:szCs w:val="24"/>
          <w:lang w:val="et-EE" w:eastAsia="zh-CN"/>
        </w:rPr>
        <w:tab/>
      </w:r>
      <w:r w:rsidRPr="00564A51">
        <w:rPr>
          <w:bCs/>
          <w:sz w:val="24"/>
          <w:szCs w:val="24"/>
          <w:lang w:val="et-EE" w:eastAsia="zh-CN"/>
        </w:rPr>
        <w:t>115009312</w:t>
      </w:r>
      <w:r>
        <w:rPr>
          <w:bCs/>
          <w:sz w:val="24"/>
          <w:szCs w:val="24"/>
          <w:lang w:val="et-EE" w:eastAsia="zh-CN"/>
        </w:rPr>
        <w:tab/>
        <w:t>olemas</w:t>
      </w:r>
    </w:p>
    <w:p w14:paraId="4CEB6FB7" w14:textId="0EBCA942" w:rsidR="00C523FD" w:rsidRPr="0059052B" w:rsidRDefault="00C523FD" w:rsidP="00564A51">
      <w:pPr>
        <w:tabs>
          <w:tab w:val="left" w:pos="851"/>
          <w:tab w:val="left" w:pos="3544"/>
          <w:tab w:val="left" w:pos="5670"/>
        </w:tabs>
        <w:rPr>
          <w:bCs/>
          <w:sz w:val="24"/>
          <w:szCs w:val="24"/>
          <w:lang w:val="et-EE" w:eastAsia="zh-CN"/>
        </w:rPr>
      </w:pPr>
      <w:r w:rsidRPr="0059052B">
        <w:rPr>
          <w:bCs/>
          <w:sz w:val="24"/>
          <w:szCs w:val="24"/>
          <w:lang w:val="et-EE" w:eastAsia="zh-CN"/>
        </w:rPr>
        <w:tab/>
      </w:r>
      <w:r w:rsidR="003B0A96" w:rsidRPr="0059052B">
        <w:rPr>
          <w:bCs/>
          <w:sz w:val="24"/>
          <w:szCs w:val="24"/>
          <w:lang w:val="et-EE" w:eastAsia="zh-CN"/>
        </w:rPr>
        <w:t>-</w:t>
      </w:r>
      <w:r w:rsidR="00564A51" w:rsidRPr="00564A51">
        <w:rPr>
          <w:bCs/>
          <w:sz w:val="24"/>
          <w:szCs w:val="24"/>
          <w:lang w:val="et-EE" w:eastAsia="zh-CN"/>
        </w:rPr>
        <w:t>Kanalisatsioonirajatis</w:t>
      </w:r>
      <w:r w:rsidR="003B0A96" w:rsidRPr="0059052B">
        <w:rPr>
          <w:bCs/>
          <w:sz w:val="24"/>
          <w:szCs w:val="24"/>
          <w:lang w:val="et-EE" w:eastAsia="zh-CN"/>
        </w:rPr>
        <w:tab/>
      </w:r>
      <w:r w:rsidR="00564A51" w:rsidRPr="00564A51">
        <w:rPr>
          <w:bCs/>
          <w:sz w:val="24"/>
          <w:szCs w:val="24"/>
          <w:lang w:val="et-EE" w:eastAsia="zh-CN"/>
        </w:rPr>
        <w:t>220829964</w:t>
      </w:r>
      <w:r w:rsidR="003B0A96" w:rsidRPr="0059052B">
        <w:rPr>
          <w:bCs/>
          <w:sz w:val="24"/>
          <w:szCs w:val="24"/>
          <w:lang w:val="et-EE" w:eastAsia="zh-CN"/>
        </w:rPr>
        <w:tab/>
      </w:r>
      <w:r w:rsidR="00564A51">
        <w:rPr>
          <w:bCs/>
          <w:sz w:val="24"/>
          <w:szCs w:val="24"/>
          <w:lang w:val="et-EE" w:eastAsia="zh-CN"/>
        </w:rPr>
        <w:t>püstitamisel</w:t>
      </w:r>
    </w:p>
    <w:p w14:paraId="5D94F8C0" w14:textId="27024AC6" w:rsidR="00564A51" w:rsidRDefault="00564A51">
      <w:pPr>
        <w:autoSpaceDE/>
        <w:autoSpaceDN/>
        <w:spacing w:after="200" w:line="276" w:lineRule="auto"/>
        <w:rPr>
          <w:bCs/>
          <w:sz w:val="24"/>
          <w:szCs w:val="24"/>
          <w:lang w:val="et-EE" w:eastAsia="zh-CN"/>
        </w:rPr>
      </w:pPr>
      <w:r>
        <w:rPr>
          <w:bCs/>
          <w:sz w:val="24"/>
          <w:szCs w:val="24"/>
          <w:lang w:val="et-EE" w:eastAsia="zh-CN"/>
        </w:rPr>
        <w:br w:type="page"/>
      </w:r>
    </w:p>
    <w:p w14:paraId="1DFB502B" w14:textId="77777777" w:rsidR="00D06423" w:rsidRDefault="00D06423" w:rsidP="00C523FD">
      <w:pPr>
        <w:tabs>
          <w:tab w:val="left" w:pos="851"/>
          <w:tab w:val="left" w:pos="2410"/>
          <w:tab w:val="left" w:pos="4395"/>
        </w:tabs>
        <w:rPr>
          <w:bCs/>
          <w:sz w:val="24"/>
          <w:szCs w:val="24"/>
          <w:lang w:val="et-EE" w:eastAsia="zh-CN"/>
        </w:rPr>
      </w:pPr>
    </w:p>
    <w:p w14:paraId="7438C3A1" w14:textId="100BE365" w:rsidR="00564A51" w:rsidRDefault="00C523FD" w:rsidP="00564A51">
      <w:pPr>
        <w:tabs>
          <w:tab w:val="left" w:pos="851"/>
          <w:tab w:val="left" w:pos="2835"/>
          <w:tab w:val="left" w:pos="5670"/>
        </w:tabs>
        <w:rPr>
          <w:bCs/>
          <w:sz w:val="24"/>
          <w:szCs w:val="24"/>
          <w:lang w:val="et-EE" w:eastAsia="zh-CN"/>
        </w:rPr>
      </w:pPr>
      <w:r>
        <w:rPr>
          <w:bCs/>
          <w:sz w:val="24"/>
          <w:szCs w:val="24"/>
          <w:lang w:val="et-EE" w:eastAsia="zh-CN"/>
        </w:rPr>
        <w:t>Kõlvikuline koosseis</w:t>
      </w:r>
      <w:r w:rsidR="00D06423">
        <w:rPr>
          <w:bCs/>
          <w:sz w:val="24"/>
          <w:szCs w:val="24"/>
          <w:lang w:val="et-EE" w:eastAsia="zh-CN"/>
        </w:rPr>
        <w:t>:</w:t>
      </w:r>
      <w:r w:rsidR="00D06423">
        <w:rPr>
          <w:bCs/>
          <w:sz w:val="24"/>
          <w:szCs w:val="24"/>
          <w:lang w:val="et-EE" w:eastAsia="zh-CN"/>
        </w:rPr>
        <w:tab/>
      </w:r>
      <w:r w:rsidR="00564A51">
        <w:rPr>
          <w:bCs/>
          <w:sz w:val="24"/>
          <w:szCs w:val="24"/>
          <w:lang w:val="et-EE" w:eastAsia="zh-CN"/>
        </w:rPr>
        <w:t>Haritav maa</w:t>
      </w:r>
      <w:r w:rsidR="00564A51">
        <w:rPr>
          <w:bCs/>
          <w:sz w:val="24"/>
          <w:szCs w:val="24"/>
          <w:lang w:val="et-EE" w:eastAsia="zh-CN"/>
        </w:rPr>
        <w:tab/>
        <w:t>31105 m</w:t>
      </w:r>
      <w:r w:rsidR="00564A51" w:rsidRPr="00564A51">
        <w:rPr>
          <w:bCs/>
          <w:sz w:val="24"/>
          <w:szCs w:val="24"/>
          <w:vertAlign w:val="superscript"/>
          <w:lang w:val="et-EE" w:eastAsia="zh-CN"/>
        </w:rPr>
        <w:t>2</w:t>
      </w:r>
    </w:p>
    <w:p w14:paraId="0457908A" w14:textId="5EE5DC13" w:rsidR="00D06423" w:rsidRDefault="00564A51" w:rsidP="00564A51">
      <w:pPr>
        <w:tabs>
          <w:tab w:val="left" w:pos="851"/>
          <w:tab w:val="left" w:pos="2835"/>
          <w:tab w:val="left" w:pos="5670"/>
        </w:tabs>
        <w:rPr>
          <w:bCs/>
          <w:sz w:val="24"/>
          <w:szCs w:val="24"/>
          <w:lang w:val="et-EE" w:eastAsia="zh-CN"/>
        </w:rPr>
      </w:pPr>
      <w:r>
        <w:rPr>
          <w:bCs/>
          <w:sz w:val="24"/>
          <w:szCs w:val="24"/>
          <w:lang w:val="et-EE" w:eastAsia="zh-CN"/>
        </w:rPr>
        <w:tab/>
      </w:r>
      <w:r>
        <w:rPr>
          <w:bCs/>
          <w:sz w:val="24"/>
          <w:szCs w:val="24"/>
          <w:lang w:val="et-EE" w:eastAsia="zh-CN"/>
        </w:rPr>
        <w:tab/>
      </w:r>
      <w:r w:rsidR="00D06423">
        <w:rPr>
          <w:bCs/>
          <w:sz w:val="24"/>
          <w:szCs w:val="24"/>
          <w:lang w:val="et-EE" w:eastAsia="zh-CN"/>
        </w:rPr>
        <w:t>looduslik rohumaa</w:t>
      </w:r>
      <w:r w:rsidR="00D06423">
        <w:rPr>
          <w:bCs/>
          <w:sz w:val="24"/>
          <w:szCs w:val="24"/>
          <w:lang w:val="et-EE" w:eastAsia="zh-CN"/>
        </w:rPr>
        <w:tab/>
      </w:r>
      <w:r>
        <w:rPr>
          <w:bCs/>
          <w:sz w:val="24"/>
          <w:szCs w:val="24"/>
          <w:lang w:val="et-EE" w:eastAsia="zh-CN"/>
        </w:rPr>
        <w:t>23754</w:t>
      </w:r>
      <w:r w:rsidR="00D06423">
        <w:rPr>
          <w:bCs/>
          <w:sz w:val="24"/>
          <w:szCs w:val="24"/>
          <w:lang w:val="et-EE" w:eastAsia="zh-CN"/>
        </w:rPr>
        <w:t xml:space="preserve"> m</w:t>
      </w:r>
      <w:r w:rsidR="00D06423" w:rsidRPr="00D06423">
        <w:rPr>
          <w:bCs/>
          <w:sz w:val="24"/>
          <w:szCs w:val="24"/>
          <w:vertAlign w:val="superscript"/>
          <w:lang w:val="et-EE" w:eastAsia="zh-CN"/>
        </w:rPr>
        <w:t>2</w:t>
      </w:r>
    </w:p>
    <w:p w14:paraId="4FAC9437" w14:textId="343A6D06" w:rsidR="00D06423" w:rsidRDefault="00D06423" w:rsidP="00564A51">
      <w:pPr>
        <w:tabs>
          <w:tab w:val="left" w:pos="851"/>
          <w:tab w:val="left" w:pos="2835"/>
          <w:tab w:val="left" w:pos="5670"/>
        </w:tabs>
        <w:rPr>
          <w:bCs/>
          <w:sz w:val="24"/>
          <w:szCs w:val="24"/>
          <w:vertAlign w:val="superscript"/>
          <w:lang w:val="et-EE" w:eastAsia="zh-CN"/>
        </w:rPr>
      </w:pPr>
      <w:r>
        <w:rPr>
          <w:bCs/>
          <w:sz w:val="24"/>
          <w:szCs w:val="24"/>
          <w:lang w:val="et-EE" w:eastAsia="zh-CN"/>
        </w:rPr>
        <w:tab/>
      </w:r>
      <w:r>
        <w:rPr>
          <w:bCs/>
          <w:sz w:val="24"/>
          <w:szCs w:val="24"/>
          <w:lang w:val="et-EE" w:eastAsia="zh-CN"/>
        </w:rPr>
        <w:tab/>
        <w:t>metsamaa</w:t>
      </w:r>
      <w:r>
        <w:rPr>
          <w:bCs/>
          <w:sz w:val="24"/>
          <w:szCs w:val="24"/>
          <w:lang w:val="et-EE" w:eastAsia="zh-CN"/>
        </w:rPr>
        <w:tab/>
      </w:r>
      <w:r w:rsidR="00564A51">
        <w:rPr>
          <w:bCs/>
          <w:sz w:val="24"/>
          <w:szCs w:val="24"/>
          <w:lang w:val="et-EE" w:eastAsia="zh-CN"/>
        </w:rPr>
        <w:t>18378</w:t>
      </w:r>
      <w:r>
        <w:rPr>
          <w:bCs/>
          <w:sz w:val="24"/>
          <w:szCs w:val="24"/>
          <w:lang w:val="et-EE" w:eastAsia="zh-CN"/>
        </w:rPr>
        <w:t xml:space="preserve"> m</w:t>
      </w:r>
      <w:r w:rsidRPr="00D06423">
        <w:rPr>
          <w:bCs/>
          <w:sz w:val="24"/>
          <w:szCs w:val="24"/>
          <w:vertAlign w:val="superscript"/>
          <w:lang w:val="et-EE" w:eastAsia="zh-CN"/>
        </w:rPr>
        <w:t>2</w:t>
      </w:r>
    </w:p>
    <w:p w14:paraId="0F93298D" w14:textId="47B2876D" w:rsidR="003B0A96" w:rsidRPr="003B0A96" w:rsidRDefault="003B0A96" w:rsidP="00564A51">
      <w:pPr>
        <w:tabs>
          <w:tab w:val="left" w:pos="851"/>
          <w:tab w:val="left" w:pos="2835"/>
          <w:tab w:val="left" w:pos="5670"/>
        </w:tabs>
        <w:rPr>
          <w:bCs/>
          <w:sz w:val="24"/>
          <w:szCs w:val="24"/>
          <w:lang w:val="et-EE" w:eastAsia="zh-CN"/>
        </w:rPr>
      </w:pPr>
      <w:r>
        <w:rPr>
          <w:bCs/>
          <w:sz w:val="24"/>
          <w:szCs w:val="24"/>
          <w:vertAlign w:val="superscript"/>
          <w:lang w:val="et-EE" w:eastAsia="zh-CN"/>
        </w:rPr>
        <w:tab/>
      </w:r>
      <w:r>
        <w:rPr>
          <w:bCs/>
          <w:sz w:val="24"/>
          <w:szCs w:val="24"/>
          <w:vertAlign w:val="superscript"/>
          <w:lang w:val="et-EE" w:eastAsia="zh-CN"/>
        </w:rPr>
        <w:tab/>
      </w:r>
      <w:r>
        <w:rPr>
          <w:bCs/>
          <w:sz w:val="24"/>
          <w:szCs w:val="24"/>
          <w:lang w:val="et-EE" w:eastAsia="zh-CN"/>
        </w:rPr>
        <w:t>õ</w:t>
      </w:r>
      <w:r w:rsidRPr="003B0A96">
        <w:rPr>
          <w:bCs/>
          <w:sz w:val="24"/>
          <w:szCs w:val="24"/>
          <w:lang w:val="et-EE" w:eastAsia="zh-CN"/>
        </w:rPr>
        <w:t>uemaa</w:t>
      </w:r>
      <w:r>
        <w:rPr>
          <w:bCs/>
          <w:sz w:val="24"/>
          <w:szCs w:val="24"/>
          <w:lang w:val="et-EE" w:eastAsia="zh-CN"/>
        </w:rPr>
        <w:tab/>
      </w:r>
      <w:r w:rsidR="00564A51">
        <w:rPr>
          <w:bCs/>
          <w:sz w:val="24"/>
          <w:szCs w:val="24"/>
          <w:lang w:val="et-EE" w:eastAsia="zh-CN"/>
        </w:rPr>
        <w:t>5835</w:t>
      </w:r>
      <w:r>
        <w:rPr>
          <w:bCs/>
          <w:sz w:val="24"/>
          <w:szCs w:val="24"/>
          <w:lang w:val="et-EE" w:eastAsia="zh-CN"/>
        </w:rPr>
        <w:t xml:space="preserve"> m</w:t>
      </w:r>
      <w:r w:rsidRPr="003B0A96">
        <w:rPr>
          <w:bCs/>
          <w:sz w:val="24"/>
          <w:szCs w:val="24"/>
          <w:vertAlign w:val="superscript"/>
          <w:lang w:val="et-EE" w:eastAsia="zh-CN"/>
        </w:rPr>
        <w:t>2</w:t>
      </w:r>
    </w:p>
    <w:p w14:paraId="7D9F2F00" w14:textId="2A888523" w:rsidR="00D06423" w:rsidRDefault="00D06423" w:rsidP="00564A51">
      <w:pPr>
        <w:tabs>
          <w:tab w:val="left" w:pos="851"/>
          <w:tab w:val="left" w:pos="2835"/>
          <w:tab w:val="left" w:pos="5670"/>
        </w:tabs>
        <w:rPr>
          <w:bCs/>
          <w:sz w:val="24"/>
          <w:szCs w:val="24"/>
          <w:lang w:val="et-EE" w:eastAsia="zh-CN"/>
        </w:rPr>
      </w:pPr>
      <w:r>
        <w:rPr>
          <w:bCs/>
          <w:sz w:val="24"/>
          <w:szCs w:val="24"/>
          <w:lang w:val="et-EE" w:eastAsia="zh-CN"/>
        </w:rPr>
        <w:tab/>
      </w:r>
      <w:r>
        <w:rPr>
          <w:bCs/>
          <w:sz w:val="24"/>
          <w:szCs w:val="24"/>
          <w:lang w:val="et-EE" w:eastAsia="zh-CN"/>
        </w:rPr>
        <w:tab/>
        <w:t>muu maa</w:t>
      </w:r>
      <w:r>
        <w:rPr>
          <w:bCs/>
          <w:sz w:val="24"/>
          <w:szCs w:val="24"/>
          <w:lang w:val="et-EE" w:eastAsia="zh-CN"/>
        </w:rPr>
        <w:tab/>
      </w:r>
      <w:r w:rsidR="00564A51">
        <w:rPr>
          <w:bCs/>
          <w:sz w:val="24"/>
          <w:szCs w:val="24"/>
          <w:lang w:val="et-EE" w:eastAsia="zh-CN"/>
        </w:rPr>
        <w:t>4544</w:t>
      </w:r>
      <w:r>
        <w:rPr>
          <w:bCs/>
          <w:sz w:val="24"/>
          <w:szCs w:val="24"/>
          <w:lang w:val="et-EE" w:eastAsia="zh-CN"/>
        </w:rPr>
        <w:t xml:space="preserve"> m</w:t>
      </w:r>
      <w:r w:rsidRPr="00D06423">
        <w:rPr>
          <w:bCs/>
          <w:sz w:val="24"/>
          <w:szCs w:val="24"/>
          <w:vertAlign w:val="superscript"/>
          <w:lang w:val="et-EE" w:eastAsia="zh-CN"/>
        </w:rPr>
        <w:t>2</w:t>
      </w:r>
    </w:p>
    <w:p w14:paraId="5881E902" w14:textId="2D3C9A98" w:rsidR="00FB64ED" w:rsidRDefault="00C523FD" w:rsidP="003B0A96">
      <w:pPr>
        <w:tabs>
          <w:tab w:val="left" w:pos="851"/>
          <w:tab w:val="left" w:pos="2410"/>
          <w:tab w:val="left" w:pos="4395"/>
        </w:tabs>
        <w:rPr>
          <w:bCs/>
          <w:sz w:val="24"/>
          <w:szCs w:val="24"/>
          <w:lang w:val="et-EE" w:eastAsia="zh-CN"/>
        </w:rPr>
      </w:pPr>
      <w:r>
        <w:rPr>
          <w:bCs/>
          <w:sz w:val="24"/>
          <w:szCs w:val="24"/>
          <w:lang w:val="et-EE" w:eastAsia="zh-CN"/>
        </w:rPr>
        <w:tab/>
      </w:r>
      <w:r>
        <w:rPr>
          <w:bCs/>
          <w:sz w:val="24"/>
          <w:szCs w:val="24"/>
          <w:lang w:val="et-EE" w:eastAsia="zh-CN"/>
        </w:rPr>
        <w:tab/>
      </w:r>
    </w:p>
    <w:p w14:paraId="20EB6757" w14:textId="77777777" w:rsidR="00FB64ED" w:rsidRDefault="00FB64ED" w:rsidP="00C523FD">
      <w:pPr>
        <w:tabs>
          <w:tab w:val="left" w:pos="851"/>
        </w:tabs>
        <w:rPr>
          <w:bCs/>
          <w:sz w:val="24"/>
          <w:szCs w:val="24"/>
          <w:lang w:val="et-EE" w:eastAsia="zh-CN"/>
        </w:rPr>
      </w:pPr>
    </w:p>
    <w:p w14:paraId="7423CA57" w14:textId="4B56A7E3" w:rsidR="00C523FD" w:rsidRDefault="00C523FD" w:rsidP="00C523FD">
      <w:pPr>
        <w:tabs>
          <w:tab w:val="left" w:pos="851"/>
        </w:tabs>
        <w:rPr>
          <w:bCs/>
          <w:sz w:val="24"/>
          <w:szCs w:val="24"/>
          <w:lang w:val="et-EE" w:eastAsia="zh-CN"/>
        </w:rPr>
      </w:pPr>
      <w:r w:rsidRPr="00D06423">
        <w:rPr>
          <w:b/>
          <w:sz w:val="24"/>
          <w:szCs w:val="24"/>
          <w:lang w:val="et-EE" w:eastAsia="zh-CN"/>
        </w:rPr>
        <w:t xml:space="preserve">Joonis 1. </w:t>
      </w:r>
      <w:r>
        <w:rPr>
          <w:bCs/>
          <w:sz w:val="24"/>
          <w:szCs w:val="24"/>
          <w:lang w:val="et-EE" w:eastAsia="zh-CN"/>
        </w:rPr>
        <w:t>Projekteerimistingimuste ala (Kasutatud Maa- ja Ruumiameti ortofotot ja kitsenduste kaardik</w:t>
      </w:r>
      <w:r w:rsidR="00A97BEC">
        <w:rPr>
          <w:bCs/>
          <w:sz w:val="24"/>
          <w:szCs w:val="24"/>
          <w:lang w:val="et-EE" w:eastAsia="zh-CN"/>
        </w:rPr>
        <w:t>i</w:t>
      </w:r>
      <w:r>
        <w:rPr>
          <w:bCs/>
          <w:sz w:val="24"/>
          <w:szCs w:val="24"/>
          <w:lang w:val="et-EE" w:eastAsia="zh-CN"/>
        </w:rPr>
        <w:t>hti)</w:t>
      </w:r>
      <w:r w:rsidR="00D06423">
        <w:rPr>
          <w:bCs/>
          <w:sz w:val="24"/>
          <w:szCs w:val="24"/>
          <w:lang w:val="et-EE" w:eastAsia="zh-CN"/>
        </w:rPr>
        <w:t>,</w:t>
      </w:r>
      <w:r w:rsidR="00FB64ED">
        <w:rPr>
          <w:bCs/>
          <w:sz w:val="24"/>
          <w:szCs w:val="24"/>
          <w:lang w:val="et-EE" w:eastAsia="zh-CN"/>
        </w:rPr>
        <w:t xml:space="preserve"> kus on näha </w:t>
      </w:r>
      <w:r w:rsidR="003B0A96">
        <w:rPr>
          <w:bCs/>
          <w:sz w:val="24"/>
          <w:szCs w:val="24"/>
          <w:lang w:val="et-EE" w:eastAsia="zh-CN"/>
        </w:rPr>
        <w:t>kavandatud hoonestusala</w:t>
      </w:r>
      <w:r w:rsidR="00FB64ED">
        <w:rPr>
          <w:bCs/>
          <w:sz w:val="24"/>
          <w:szCs w:val="24"/>
          <w:lang w:val="et-EE" w:eastAsia="zh-CN"/>
        </w:rPr>
        <w:t>.</w:t>
      </w:r>
    </w:p>
    <w:p w14:paraId="0FDE87C4" w14:textId="77777777" w:rsidR="00C523FD" w:rsidRDefault="00C523FD" w:rsidP="00C523FD">
      <w:pPr>
        <w:tabs>
          <w:tab w:val="left" w:pos="851"/>
        </w:tabs>
        <w:rPr>
          <w:bCs/>
          <w:sz w:val="24"/>
          <w:szCs w:val="24"/>
          <w:lang w:val="et-EE" w:eastAsia="zh-CN"/>
        </w:rPr>
      </w:pPr>
    </w:p>
    <w:p w14:paraId="6E5FC0BE" w14:textId="502A2250" w:rsidR="00FB64ED" w:rsidRDefault="00924C23" w:rsidP="00C523FD">
      <w:pPr>
        <w:tabs>
          <w:tab w:val="left" w:pos="851"/>
        </w:tabs>
        <w:rPr>
          <w:bCs/>
          <w:sz w:val="24"/>
          <w:szCs w:val="24"/>
          <w:lang w:val="et-EE" w:eastAsia="zh-CN"/>
        </w:rPr>
      </w:pPr>
      <w:r>
        <w:rPr>
          <w:bCs/>
          <w:noProof/>
          <w:sz w:val="24"/>
          <w:szCs w:val="24"/>
          <w:lang w:val="et-EE" w:eastAsia="zh-CN"/>
        </w:rPr>
        <w:drawing>
          <wp:inline distT="0" distB="0" distL="0" distR="0" wp14:anchorId="7B734341" wp14:editId="40A0B395">
            <wp:extent cx="5939790" cy="4176395"/>
            <wp:effectExtent l="0" t="0" r="3810" b="0"/>
            <wp:docPr id="408277397"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77397" name="Pilt 408277397"/>
                    <pic:cNvPicPr/>
                  </pic:nvPicPr>
                  <pic:blipFill>
                    <a:blip r:embed="rId7"/>
                    <a:stretch>
                      <a:fillRect/>
                    </a:stretch>
                  </pic:blipFill>
                  <pic:spPr>
                    <a:xfrm>
                      <a:off x="0" y="0"/>
                      <a:ext cx="5939790" cy="4176395"/>
                    </a:xfrm>
                    <a:prstGeom prst="rect">
                      <a:avLst/>
                    </a:prstGeom>
                  </pic:spPr>
                </pic:pic>
              </a:graphicData>
            </a:graphic>
          </wp:inline>
        </w:drawing>
      </w:r>
    </w:p>
    <w:p w14:paraId="0653F25E" w14:textId="77777777" w:rsidR="00FB64ED" w:rsidRDefault="00FB64ED" w:rsidP="00C523FD">
      <w:pPr>
        <w:tabs>
          <w:tab w:val="left" w:pos="851"/>
        </w:tabs>
        <w:rPr>
          <w:bCs/>
          <w:sz w:val="24"/>
          <w:szCs w:val="24"/>
          <w:lang w:val="et-EE" w:eastAsia="zh-CN"/>
        </w:rPr>
      </w:pPr>
    </w:p>
    <w:p w14:paraId="6E59E682" w14:textId="77777777" w:rsidR="00FB64ED" w:rsidRDefault="00FB64ED" w:rsidP="00C523FD">
      <w:pPr>
        <w:tabs>
          <w:tab w:val="left" w:pos="851"/>
        </w:tabs>
        <w:rPr>
          <w:bCs/>
          <w:sz w:val="24"/>
          <w:szCs w:val="24"/>
          <w:lang w:val="et-EE" w:eastAsia="zh-CN"/>
        </w:rPr>
      </w:pPr>
    </w:p>
    <w:p w14:paraId="6E4A97F1" w14:textId="3EB3DAB5" w:rsidR="00FB64ED" w:rsidRPr="00FB64ED" w:rsidRDefault="00FB64ED" w:rsidP="00FB64ED">
      <w:pPr>
        <w:tabs>
          <w:tab w:val="left" w:pos="851"/>
        </w:tabs>
        <w:rPr>
          <w:bCs/>
          <w:sz w:val="24"/>
          <w:szCs w:val="24"/>
          <w:u w:val="single"/>
          <w:lang w:val="et-EE" w:eastAsia="zh-CN"/>
        </w:rPr>
      </w:pPr>
      <w:r w:rsidRPr="00FB64ED">
        <w:rPr>
          <w:bCs/>
          <w:sz w:val="24"/>
          <w:szCs w:val="24"/>
          <w:u w:val="single"/>
          <w:lang w:val="et-EE" w:eastAsia="zh-CN"/>
        </w:rPr>
        <w:t>4.1 Planeeringualal põhjustavad kitsendusi Maa- ja Ruumiameti andmetel</w:t>
      </w:r>
    </w:p>
    <w:p w14:paraId="6BC980F6" w14:textId="6C59ED23" w:rsidR="00076DC6" w:rsidRDefault="00FB64ED" w:rsidP="00FB64ED">
      <w:pPr>
        <w:tabs>
          <w:tab w:val="left" w:pos="851"/>
        </w:tabs>
        <w:rPr>
          <w:rStyle w:val="tekst4"/>
          <w:sz w:val="24"/>
          <w:szCs w:val="24"/>
          <w:lang w:val="et-EE"/>
        </w:rPr>
      </w:pPr>
      <w:r w:rsidRPr="00D06423">
        <w:rPr>
          <w:rStyle w:val="tekst4"/>
          <w:sz w:val="24"/>
          <w:szCs w:val="24"/>
          <w:lang w:val="et-EE"/>
        </w:rPr>
        <w:t xml:space="preserve">Alal </w:t>
      </w:r>
      <w:r w:rsidR="002E3C3F">
        <w:rPr>
          <w:rStyle w:val="tekst4"/>
          <w:sz w:val="24"/>
          <w:szCs w:val="24"/>
          <w:lang w:val="et-EE"/>
        </w:rPr>
        <w:t xml:space="preserve">on </w:t>
      </w:r>
      <w:r w:rsidRPr="00D06423">
        <w:rPr>
          <w:rStyle w:val="tekst4"/>
          <w:sz w:val="24"/>
          <w:szCs w:val="24"/>
          <w:lang w:val="et-EE"/>
        </w:rPr>
        <w:t>kehtiv elektripaigaldise kaitsevöönd</w:t>
      </w:r>
      <w:r w:rsidR="00DE722F">
        <w:rPr>
          <w:rStyle w:val="tekst4"/>
          <w:sz w:val="24"/>
          <w:szCs w:val="24"/>
          <w:lang w:val="et-EE"/>
        </w:rPr>
        <w:t>id</w:t>
      </w:r>
      <w:r w:rsidRPr="00D06423">
        <w:rPr>
          <w:rStyle w:val="tekst4"/>
          <w:sz w:val="24"/>
          <w:szCs w:val="24"/>
          <w:lang w:val="et-EE"/>
        </w:rPr>
        <w:t xml:space="preserve"> </w:t>
      </w:r>
      <w:r w:rsidR="00DE722F">
        <w:rPr>
          <w:rStyle w:val="tekst4"/>
          <w:sz w:val="24"/>
          <w:szCs w:val="24"/>
          <w:lang w:val="et-EE"/>
        </w:rPr>
        <w:t>ID</w:t>
      </w:r>
      <w:r w:rsidR="00FB4173">
        <w:rPr>
          <w:rStyle w:val="tekst4"/>
          <w:sz w:val="24"/>
          <w:szCs w:val="24"/>
          <w:lang w:val="et-EE"/>
        </w:rPr>
        <w:t>-</w:t>
      </w:r>
      <w:r w:rsidR="00DE722F">
        <w:rPr>
          <w:rStyle w:val="tekst4"/>
          <w:sz w:val="24"/>
          <w:szCs w:val="24"/>
          <w:lang w:val="et-EE"/>
        </w:rPr>
        <w:t xml:space="preserve">ega </w:t>
      </w:r>
      <w:r w:rsidR="00564A51">
        <w:rPr>
          <w:sz w:val="24"/>
          <w:szCs w:val="24"/>
        </w:rPr>
        <w:t>14291133</w:t>
      </w:r>
      <w:r w:rsidRPr="00D06423">
        <w:rPr>
          <w:rStyle w:val="tekst4"/>
          <w:sz w:val="24"/>
          <w:szCs w:val="24"/>
          <w:lang w:val="et-EE"/>
        </w:rPr>
        <w:t>. Kui on kavandatud ehitada sellel alal siin on nõutav Elektrilevi OÜ kooskõlastus.</w:t>
      </w:r>
      <w:r w:rsidR="002E3C3F">
        <w:rPr>
          <w:rStyle w:val="tekst4"/>
          <w:sz w:val="24"/>
          <w:szCs w:val="24"/>
          <w:lang w:val="et-EE"/>
        </w:rPr>
        <w:t xml:space="preserve"> </w:t>
      </w:r>
      <w:r w:rsidR="00DE722F">
        <w:rPr>
          <w:rStyle w:val="tekst4"/>
          <w:sz w:val="24"/>
          <w:szCs w:val="24"/>
          <w:lang w:val="et-EE"/>
        </w:rPr>
        <w:t xml:space="preserve">Alal </w:t>
      </w:r>
      <w:r w:rsidR="002E3C3F">
        <w:rPr>
          <w:rStyle w:val="tekst4"/>
          <w:sz w:val="24"/>
          <w:szCs w:val="24"/>
          <w:lang w:val="et-EE"/>
        </w:rPr>
        <w:t xml:space="preserve">on </w:t>
      </w:r>
      <w:r w:rsidR="00DE722F">
        <w:rPr>
          <w:rStyle w:val="tekst4"/>
          <w:sz w:val="24"/>
          <w:szCs w:val="24"/>
          <w:lang w:val="et-EE"/>
        </w:rPr>
        <w:t xml:space="preserve">kehtiv </w:t>
      </w:r>
      <w:r w:rsidR="00564A51">
        <w:rPr>
          <w:rStyle w:val="tekst4"/>
          <w:sz w:val="24"/>
          <w:szCs w:val="24"/>
          <w:lang w:val="et-EE"/>
        </w:rPr>
        <w:t>Maaparandussüsteemi maa</w:t>
      </w:r>
      <w:r w:rsidR="00076DC6">
        <w:rPr>
          <w:rStyle w:val="tekst4"/>
          <w:sz w:val="24"/>
          <w:szCs w:val="24"/>
          <w:lang w:val="et-EE"/>
        </w:rPr>
        <w:t xml:space="preserve">-ala kitsendus. </w:t>
      </w:r>
    </w:p>
    <w:p w14:paraId="42C45569" w14:textId="77777777" w:rsidR="00076DC6" w:rsidRDefault="00076DC6">
      <w:pPr>
        <w:autoSpaceDE/>
        <w:autoSpaceDN/>
        <w:spacing w:after="200" w:line="276" w:lineRule="auto"/>
        <w:rPr>
          <w:rStyle w:val="tekst4"/>
          <w:sz w:val="24"/>
          <w:szCs w:val="24"/>
          <w:lang w:val="et-EE"/>
        </w:rPr>
      </w:pPr>
    </w:p>
    <w:p w14:paraId="7D7D8900" w14:textId="50EB4123" w:rsidR="00076DC6" w:rsidRDefault="00076DC6">
      <w:pPr>
        <w:autoSpaceDE/>
        <w:autoSpaceDN/>
        <w:spacing w:after="200" w:line="276" w:lineRule="auto"/>
        <w:rPr>
          <w:rStyle w:val="tekst4"/>
          <w:sz w:val="24"/>
          <w:szCs w:val="24"/>
          <w:lang w:val="et-EE"/>
        </w:rPr>
      </w:pPr>
      <w:r>
        <w:rPr>
          <w:rStyle w:val="tekst4"/>
          <w:sz w:val="24"/>
          <w:szCs w:val="24"/>
          <w:lang w:val="et-EE"/>
        </w:rPr>
        <w:t>Hoonestusala ei asu eelnevalt mainitud aladel</w:t>
      </w:r>
      <w:r w:rsidR="002E3C3F">
        <w:rPr>
          <w:rStyle w:val="tekst4"/>
          <w:sz w:val="24"/>
          <w:szCs w:val="24"/>
          <w:lang w:val="et-EE"/>
        </w:rPr>
        <w:t>.</w:t>
      </w:r>
    </w:p>
    <w:p w14:paraId="0FF2383E" w14:textId="2C653C3A" w:rsidR="009F216D" w:rsidRDefault="009F216D">
      <w:pPr>
        <w:autoSpaceDE/>
        <w:autoSpaceDN/>
        <w:spacing w:after="200" w:line="276" w:lineRule="auto"/>
        <w:rPr>
          <w:rStyle w:val="tekst4"/>
          <w:sz w:val="24"/>
          <w:szCs w:val="24"/>
          <w:lang w:val="et-EE"/>
        </w:rPr>
      </w:pPr>
      <w:r>
        <w:rPr>
          <w:rStyle w:val="tekst4"/>
          <w:sz w:val="24"/>
          <w:szCs w:val="24"/>
          <w:lang w:val="et-EE"/>
        </w:rPr>
        <w:br w:type="page"/>
      </w:r>
    </w:p>
    <w:p w14:paraId="32A949DF" w14:textId="77777777" w:rsidR="00DE722F" w:rsidRPr="00FB64ED" w:rsidRDefault="00DE722F" w:rsidP="00FB64ED">
      <w:pPr>
        <w:tabs>
          <w:tab w:val="left" w:pos="851"/>
        </w:tabs>
        <w:rPr>
          <w:rStyle w:val="tekst4"/>
          <w:bCs/>
          <w:sz w:val="24"/>
          <w:szCs w:val="24"/>
          <w:lang w:val="et-EE" w:eastAsia="zh-CN"/>
        </w:rPr>
      </w:pPr>
    </w:p>
    <w:p w14:paraId="6B7F8923" w14:textId="300FCD06" w:rsidR="00FB64ED" w:rsidRPr="00FB64ED" w:rsidRDefault="00FB64ED" w:rsidP="00FB64ED">
      <w:pPr>
        <w:pStyle w:val="Normaallaadveeb1"/>
        <w:jc w:val="both"/>
        <w:rPr>
          <w:rFonts w:ascii="Times New Roman" w:hAnsi="Times New Roman"/>
          <w:u w:val="single"/>
        </w:rPr>
      </w:pPr>
      <w:r w:rsidRPr="00FB64ED">
        <w:rPr>
          <w:rFonts w:ascii="Times New Roman" w:hAnsi="Times New Roman"/>
          <w:u w:val="single"/>
        </w:rPr>
        <w:t xml:space="preserve">4.2 Kehtiva üldplaneeringu kohaselt </w:t>
      </w:r>
    </w:p>
    <w:p w14:paraId="507EA6D2" w14:textId="4C3554DD" w:rsidR="00FB64ED" w:rsidRDefault="00FB64ED" w:rsidP="00FB64ED">
      <w:pPr>
        <w:pStyle w:val="Normaallaadveeb1"/>
        <w:jc w:val="both"/>
        <w:rPr>
          <w:rFonts w:ascii="Times New Roman" w:hAnsi="Times New Roman" w:cs="Times New Roman"/>
        </w:rPr>
      </w:pPr>
      <w:r w:rsidRPr="00356033">
        <w:rPr>
          <w:rFonts w:ascii="Times New Roman" w:hAnsi="Times New Roman" w:cs="Times New Roman"/>
        </w:rPr>
        <w:t>Pühalepa Vallavolikogu 27.04.2010 otsusega nr 60 kehtestatud „Pühalepa valla keskosa üldplaneering“</w:t>
      </w:r>
      <w:r w:rsidR="003F5683" w:rsidRPr="00356033">
        <w:rPr>
          <w:rFonts w:ascii="Times New Roman" w:hAnsi="Times New Roman" w:cs="Times New Roman"/>
        </w:rPr>
        <w:t xml:space="preserve"> kohaselt paikneb </w:t>
      </w:r>
      <w:r w:rsidR="00E840F4">
        <w:rPr>
          <w:rFonts w:ascii="Times New Roman" w:hAnsi="Times New Roman" w:cs="Times New Roman"/>
        </w:rPr>
        <w:t>Tõkke</w:t>
      </w:r>
      <w:r w:rsidR="00771072" w:rsidRPr="00356033">
        <w:rPr>
          <w:rFonts w:ascii="Times New Roman" w:hAnsi="Times New Roman" w:cs="Times New Roman"/>
        </w:rPr>
        <w:t xml:space="preserve"> kinnistu </w:t>
      </w:r>
      <w:r w:rsidR="00241FC0">
        <w:rPr>
          <w:rFonts w:ascii="Times New Roman" w:hAnsi="Times New Roman" w:cs="Times New Roman"/>
        </w:rPr>
        <w:t>hajaasustus</w:t>
      </w:r>
      <w:r w:rsidR="00EC1D0C">
        <w:rPr>
          <w:rFonts w:ascii="Times New Roman" w:hAnsi="Times New Roman" w:cs="Times New Roman"/>
        </w:rPr>
        <w:t>e</w:t>
      </w:r>
      <w:r w:rsidR="00241FC0">
        <w:rPr>
          <w:rFonts w:ascii="Times New Roman" w:hAnsi="Times New Roman" w:cs="Times New Roman"/>
        </w:rPr>
        <w:t xml:space="preserve"> alal ja detailplaneeringu kohustusega alal. </w:t>
      </w:r>
    </w:p>
    <w:p w14:paraId="598E49C7" w14:textId="77777777" w:rsidR="009F216D" w:rsidRDefault="009F216D" w:rsidP="00FB64ED">
      <w:pPr>
        <w:pStyle w:val="Normaallaadveeb1"/>
        <w:jc w:val="both"/>
        <w:rPr>
          <w:rFonts w:ascii="Times New Roman" w:hAnsi="Times New Roman" w:cs="Times New Roman"/>
        </w:rPr>
      </w:pPr>
    </w:p>
    <w:p w14:paraId="5F18FE1B" w14:textId="6FA41F64" w:rsidR="009F216D" w:rsidRPr="00356033" w:rsidRDefault="00BA5FDE" w:rsidP="00FB64ED">
      <w:pPr>
        <w:pStyle w:val="Normaallaadveeb1"/>
        <w:jc w:val="both"/>
        <w:rPr>
          <w:rFonts w:ascii="Times New Roman" w:hAnsi="Times New Roman" w:cs="Times New Roman"/>
        </w:rPr>
      </w:pPr>
      <w:r w:rsidRPr="00BA5FDE">
        <w:rPr>
          <w:rFonts w:ascii="Times New Roman" w:hAnsi="Times New Roman" w:cs="Times New Roman"/>
          <w:noProof/>
        </w:rPr>
        <w:drawing>
          <wp:inline distT="0" distB="0" distL="0" distR="0" wp14:anchorId="06553A97" wp14:editId="67A33D74">
            <wp:extent cx="5939790" cy="4772025"/>
            <wp:effectExtent l="0" t="0" r="3810" b="9525"/>
            <wp:docPr id="2119522776"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22776" name=""/>
                    <pic:cNvPicPr/>
                  </pic:nvPicPr>
                  <pic:blipFill>
                    <a:blip r:embed="rId8"/>
                    <a:stretch>
                      <a:fillRect/>
                    </a:stretch>
                  </pic:blipFill>
                  <pic:spPr>
                    <a:xfrm>
                      <a:off x="0" y="0"/>
                      <a:ext cx="5939790" cy="4772025"/>
                    </a:xfrm>
                    <a:prstGeom prst="rect">
                      <a:avLst/>
                    </a:prstGeom>
                  </pic:spPr>
                </pic:pic>
              </a:graphicData>
            </a:graphic>
          </wp:inline>
        </w:drawing>
      </w:r>
    </w:p>
    <w:p w14:paraId="7435FBCE" w14:textId="77777777" w:rsidR="00FB64ED" w:rsidRPr="00356033" w:rsidRDefault="00FB64ED" w:rsidP="00FB64ED">
      <w:pPr>
        <w:pStyle w:val="Normaallaadveeb1"/>
        <w:jc w:val="both"/>
        <w:rPr>
          <w:rFonts w:ascii="Times New Roman" w:hAnsi="Times New Roman" w:cs="Times New Roman"/>
        </w:rPr>
      </w:pPr>
    </w:p>
    <w:p w14:paraId="57654E6F" w14:textId="121F5DD9" w:rsidR="00FB64ED" w:rsidRPr="00356033" w:rsidRDefault="00FB64ED" w:rsidP="00FB64ED">
      <w:pPr>
        <w:pStyle w:val="Normaallaadveeb1"/>
        <w:jc w:val="both"/>
        <w:rPr>
          <w:rFonts w:ascii="Times New Roman" w:hAnsi="Times New Roman" w:cs="Times New Roman"/>
          <w:u w:val="single"/>
        </w:rPr>
      </w:pPr>
      <w:r w:rsidRPr="00356033">
        <w:rPr>
          <w:rFonts w:ascii="Times New Roman" w:hAnsi="Times New Roman" w:cs="Times New Roman"/>
          <w:u w:val="single"/>
        </w:rPr>
        <w:t>4.3 Koostatava üldplaneeringu kohaselt</w:t>
      </w:r>
    </w:p>
    <w:p w14:paraId="504F39C2" w14:textId="07778515" w:rsidR="00FB64ED" w:rsidRPr="00356033" w:rsidRDefault="00FB64ED" w:rsidP="00FB64ED">
      <w:pPr>
        <w:pStyle w:val="Normaallaadveeb1"/>
        <w:jc w:val="both"/>
        <w:rPr>
          <w:rFonts w:ascii="Times New Roman" w:hAnsi="Times New Roman" w:cs="Times New Roman"/>
        </w:rPr>
      </w:pPr>
      <w:r w:rsidRPr="00356033">
        <w:rPr>
          <w:rFonts w:ascii="Times New Roman" w:hAnsi="Times New Roman" w:cs="Times New Roman"/>
        </w:rPr>
        <w:t>Hiiumaa üldplaneering</w:t>
      </w:r>
      <w:r w:rsidR="00771072" w:rsidRPr="00356033">
        <w:rPr>
          <w:rFonts w:ascii="Times New Roman" w:hAnsi="Times New Roman" w:cs="Times New Roman"/>
        </w:rPr>
        <w:t xml:space="preserve">u kohaselt paikneb </w:t>
      </w:r>
      <w:r w:rsidR="00703FB5">
        <w:rPr>
          <w:rFonts w:ascii="Times New Roman" w:hAnsi="Times New Roman" w:cs="Times New Roman"/>
        </w:rPr>
        <w:t>Tõkke</w:t>
      </w:r>
      <w:r w:rsidR="00771072" w:rsidRPr="00356033">
        <w:rPr>
          <w:rFonts w:ascii="Times New Roman" w:hAnsi="Times New Roman" w:cs="Times New Roman"/>
        </w:rPr>
        <w:t xml:space="preserve"> kinnistu</w:t>
      </w:r>
      <w:r w:rsidR="00376FCE" w:rsidRPr="00356033">
        <w:rPr>
          <w:rFonts w:ascii="Times New Roman" w:hAnsi="Times New Roman" w:cs="Times New Roman"/>
        </w:rPr>
        <w:t xml:space="preserve"> hajaasustuse alal, kus arendustele ei seata rangeid reegleid. Investeeringud on pigem oodatud ning neid igaühte kaalutakse eraldi, vastavalt arenduse iseloomule, arvestades väärtuslike maastike, ehitusliku kultuuripärandi, väärtuslike põllumaade, rohevõrgustiku ja kaitsealade säilitamise sooviga.</w:t>
      </w:r>
      <w:r w:rsidR="00356033" w:rsidRPr="00356033">
        <w:rPr>
          <w:rFonts w:ascii="Times New Roman" w:hAnsi="Times New Roman" w:cs="Times New Roman"/>
        </w:rPr>
        <w:t xml:space="preserve"> Hajaasustuses ei tohi elukondlike hoonete suurim ehitisealune pind ületada 10 % maaüksuse pindalast. Suurim lubatud üksik- või kaksikelamu kõrgus on 10 m vahetult ümbritsevast maapinnast või katendist. Naabermaaüksuste hoonestuse põhihoonete vaheline minimaalne kaugus hajaasustuses peab jääma vähemalt 40 m.</w:t>
      </w:r>
      <w:r w:rsidR="00303B3A">
        <w:rPr>
          <w:rFonts w:ascii="Times New Roman" w:hAnsi="Times New Roman" w:cs="Times New Roman"/>
        </w:rPr>
        <w:t xml:space="preserve"> </w:t>
      </w:r>
    </w:p>
    <w:p w14:paraId="4625A0C5" w14:textId="77777777" w:rsidR="00FB64ED" w:rsidRDefault="00FB64ED" w:rsidP="00FB64ED">
      <w:pPr>
        <w:pStyle w:val="Normaallaadveeb1"/>
        <w:jc w:val="both"/>
        <w:rPr>
          <w:rFonts w:ascii="Times New Roman" w:hAnsi="Times New Roman"/>
        </w:rPr>
      </w:pPr>
    </w:p>
    <w:p w14:paraId="40B2C14C" w14:textId="77777777" w:rsidR="00FB64ED" w:rsidRDefault="00FB64ED" w:rsidP="00FB64ED">
      <w:pPr>
        <w:pStyle w:val="Normaallaadveeb1"/>
        <w:numPr>
          <w:ilvl w:val="1"/>
          <w:numId w:val="30"/>
        </w:numPr>
        <w:jc w:val="both"/>
        <w:rPr>
          <w:rFonts w:ascii="Times New Roman" w:hAnsi="Times New Roman"/>
          <w:u w:val="single"/>
        </w:rPr>
      </w:pPr>
      <w:r w:rsidRPr="00FB64ED">
        <w:rPr>
          <w:rFonts w:ascii="Times New Roman" w:hAnsi="Times New Roman"/>
          <w:u w:val="single"/>
        </w:rPr>
        <w:t>Hiiu Maakonnaplaneeringu kohaselt</w:t>
      </w:r>
    </w:p>
    <w:p w14:paraId="4C5FBB6D" w14:textId="64F89A00" w:rsidR="00E70832" w:rsidRPr="007313A5" w:rsidRDefault="00FB64ED" w:rsidP="00E840F4">
      <w:pPr>
        <w:pStyle w:val="Normaallaadveeb1"/>
        <w:jc w:val="both"/>
        <w:rPr>
          <w:rFonts w:ascii="Times New Roman" w:hAnsi="Times New Roman"/>
          <w:color w:val="auto"/>
        </w:rPr>
      </w:pPr>
      <w:r w:rsidRPr="005F7959">
        <w:rPr>
          <w:rFonts w:ascii="Times New Roman" w:hAnsi="Times New Roman"/>
        </w:rPr>
        <w:t xml:space="preserve">Kinnistu </w:t>
      </w:r>
      <w:r w:rsidR="00E840F4">
        <w:rPr>
          <w:rFonts w:ascii="Times New Roman" w:hAnsi="Times New Roman"/>
        </w:rPr>
        <w:t xml:space="preserve">ei </w:t>
      </w:r>
      <w:r w:rsidRPr="005F7959">
        <w:rPr>
          <w:rFonts w:ascii="Times New Roman" w:hAnsi="Times New Roman"/>
        </w:rPr>
        <w:t xml:space="preserve">asub Hiiu maakonnaplaneeringu 2030+ kohaselt </w:t>
      </w:r>
      <w:r w:rsidR="005F7959">
        <w:rPr>
          <w:rFonts w:ascii="Times New Roman" w:hAnsi="Times New Roman"/>
        </w:rPr>
        <w:t>rohevõrgustiku alal</w:t>
      </w:r>
      <w:r w:rsidR="00E840F4">
        <w:rPr>
          <w:rFonts w:ascii="Times New Roman" w:hAnsi="Times New Roman"/>
        </w:rPr>
        <w:t>.</w:t>
      </w:r>
    </w:p>
    <w:p w14:paraId="7B8AB541" w14:textId="77777777" w:rsidR="00E70832" w:rsidRDefault="00E70832" w:rsidP="00FB64ED">
      <w:pPr>
        <w:pStyle w:val="Normaallaadveeb1"/>
        <w:jc w:val="both"/>
        <w:rPr>
          <w:rFonts w:ascii="Times New Roman" w:hAnsi="Times New Roman"/>
        </w:rPr>
      </w:pPr>
    </w:p>
    <w:p w14:paraId="115E8935" w14:textId="1A3E15DC" w:rsidR="005F7959" w:rsidRDefault="00E840F4" w:rsidP="00FB64ED">
      <w:pPr>
        <w:pStyle w:val="Normaallaadveeb1"/>
        <w:jc w:val="both"/>
        <w:rPr>
          <w:rFonts w:ascii="Times New Roman" w:hAnsi="Times New Roman"/>
        </w:rPr>
      </w:pPr>
      <w:r>
        <w:rPr>
          <w:rStyle w:val="tekst4"/>
          <w:rFonts w:ascii="Times New Roman" w:hAnsi="Times New Roman"/>
        </w:rPr>
        <w:t>Tõkke kinnistu</w:t>
      </w:r>
      <w:r w:rsidR="003F5683" w:rsidRPr="003F5683">
        <w:rPr>
          <w:rStyle w:val="tekst4"/>
          <w:rFonts w:ascii="Times New Roman" w:hAnsi="Times New Roman"/>
        </w:rPr>
        <w:t xml:space="preserve"> asub maakonnaplaneeringu 2030+ </w:t>
      </w:r>
      <w:r w:rsidR="003F5683" w:rsidRPr="00EC1D0C">
        <w:rPr>
          <w:rStyle w:val="tekst4"/>
          <w:rFonts w:ascii="Times New Roman" w:hAnsi="Times New Roman"/>
        </w:rPr>
        <w:t xml:space="preserve">kohaselt </w:t>
      </w:r>
      <w:r w:rsidR="00EC1D0C" w:rsidRPr="00EC1D0C">
        <w:rPr>
          <w:rStyle w:val="tekst4"/>
          <w:rFonts w:ascii="Times New Roman" w:hAnsi="Times New Roman"/>
        </w:rPr>
        <w:t>kohaliku</w:t>
      </w:r>
      <w:r w:rsidR="003F5683" w:rsidRPr="00EC1D0C">
        <w:rPr>
          <w:rStyle w:val="tekst4"/>
          <w:rFonts w:ascii="Times New Roman" w:hAnsi="Times New Roman"/>
        </w:rPr>
        <w:t xml:space="preserve"> tähtsusega II-klassi väärtuslikul </w:t>
      </w:r>
      <w:r>
        <w:rPr>
          <w:rStyle w:val="tekst4"/>
          <w:rFonts w:ascii="Times New Roman" w:hAnsi="Times New Roman"/>
        </w:rPr>
        <w:t>Paluküla</w:t>
      </w:r>
      <w:r w:rsidR="003F5683" w:rsidRPr="00EC1D0C">
        <w:rPr>
          <w:rStyle w:val="tekst4"/>
          <w:rFonts w:ascii="Times New Roman" w:hAnsi="Times New Roman"/>
        </w:rPr>
        <w:t xml:space="preserve"> maastikul.</w:t>
      </w:r>
      <w:r w:rsidR="003F5683" w:rsidRPr="003F5683">
        <w:rPr>
          <w:rStyle w:val="tekst4"/>
          <w:rFonts w:ascii="Times New Roman" w:hAnsi="Times New Roman"/>
        </w:rPr>
        <w:t xml:space="preserve"> Arhitektuuri ja ehituslikud lahendused peavad tagama hoone sobitumise olemasolevasse miljöösse ja vastama väärtuslike maastike registris välja toodud väärtuste säilimise. Sobivad ehituskohad on endised taluasemed teede ja muu taristu läheduses</w:t>
      </w:r>
      <w:r w:rsidR="003F5683">
        <w:rPr>
          <w:rStyle w:val="tekst4"/>
          <w:rFonts w:ascii="Times New Roman" w:hAnsi="Times New Roman"/>
        </w:rPr>
        <w:t xml:space="preserve">. </w:t>
      </w:r>
    </w:p>
    <w:p w14:paraId="16FCBB54" w14:textId="72C26AED" w:rsidR="00FB64ED" w:rsidRPr="005F7959" w:rsidRDefault="00FB64ED" w:rsidP="00FB64ED">
      <w:pPr>
        <w:pStyle w:val="Normaallaadveeb1"/>
        <w:jc w:val="both"/>
        <w:rPr>
          <w:rFonts w:ascii="Times New Roman" w:hAnsi="Times New Roman"/>
        </w:rPr>
      </w:pPr>
    </w:p>
    <w:p w14:paraId="6D89A8EB" w14:textId="361389A0" w:rsidR="00FB64ED" w:rsidRPr="00D06423" w:rsidRDefault="00A97BEC" w:rsidP="00FB64ED">
      <w:pPr>
        <w:pStyle w:val="Normaallaadveeb1"/>
        <w:numPr>
          <w:ilvl w:val="1"/>
          <w:numId w:val="30"/>
        </w:numPr>
        <w:jc w:val="both"/>
        <w:rPr>
          <w:rFonts w:ascii="Times New Roman" w:hAnsi="Times New Roman"/>
          <w:u w:val="single"/>
        </w:rPr>
      </w:pPr>
      <w:r>
        <w:rPr>
          <w:rFonts w:ascii="Times New Roman" w:hAnsi="Times New Roman"/>
          <w:u w:val="single"/>
        </w:rPr>
        <w:t>Kaitstavad loodusobjektid</w:t>
      </w:r>
    </w:p>
    <w:p w14:paraId="6CCAFF5A" w14:textId="3A589E3D" w:rsidR="005F7959" w:rsidRDefault="005F7959" w:rsidP="005F7959">
      <w:pPr>
        <w:pStyle w:val="Normaallaadveeb1"/>
        <w:jc w:val="both"/>
        <w:rPr>
          <w:rFonts w:ascii="Times New Roman" w:hAnsi="Times New Roman"/>
        </w:rPr>
      </w:pPr>
      <w:r>
        <w:rPr>
          <w:rFonts w:ascii="Times New Roman" w:hAnsi="Times New Roman"/>
        </w:rPr>
        <w:t xml:space="preserve">Kinnistu ei asu ühelgi kaitsealal, hoiualal, püsielupaigas ega kaitstava looduse üksikobjekti kaitsevööndis. </w:t>
      </w:r>
    </w:p>
    <w:p w14:paraId="545CC125" w14:textId="77777777" w:rsidR="005F7959" w:rsidRDefault="005F7959" w:rsidP="005F7959">
      <w:pPr>
        <w:pStyle w:val="Normaallaadveeb1"/>
        <w:jc w:val="both"/>
        <w:rPr>
          <w:rFonts w:ascii="Times New Roman" w:hAnsi="Times New Roman"/>
        </w:rPr>
      </w:pPr>
    </w:p>
    <w:p w14:paraId="126CD8CE" w14:textId="62A4968B" w:rsidR="00FB64ED" w:rsidRPr="00D06423" w:rsidRDefault="005F7959" w:rsidP="00FB64ED">
      <w:pPr>
        <w:pStyle w:val="Normaallaadveeb1"/>
        <w:numPr>
          <w:ilvl w:val="1"/>
          <w:numId w:val="30"/>
        </w:numPr>
        <w:jc w:val="both"/>
        <w:rPr>
          <w:rFonts w:ascii="Times New Roman" w:hAnsi="Times New Roman"/>
          <w:u w:val="single"/>
        </w:rPr>
      </w:pPr>
      <w:r w:rsidRPr="00D06423">
        <w:rPr>
          <w:rFonts w:ascii="Times New Roman" w:hAnsi="Times New Roman"/>
          <w:u w:val="single"/>
        </w:rPr>
        <w:t>Kehtiv detailplaneering</w:t>
      </w:r>
    </w:p>
    <w:p w14:paraId="5B49158D" w14:textId="7BF58F04" w:rsidR="005F7959" w:rsidRDefault="005F7959" w:rsidP="005F7959">
      <w:pPr>
        <w:pStyle w:val="Normaallaadveeb1"/>
        <w:jc w:val="both"/>
        <w:rPr>
          <w:rFonts w:ascii="Times New Roman" w:hAnsi="Times New Roman"/>
        </w:rPr>
      </w:pPr>
      <w:r>
        <w:rPr>
          <w:rFonts w:ascii="Times New Roman" w:hAnsi="Times New Roman"/>
        </w:rPr>
        <w:t xml:space="preserve">Kinnistul ei </w:t>
      </w:r>
      <w:r w:rsidR="00D06423">
        <w:rPr>
          <w:rFonts w:ascii="Times New Roman" w:hAnsi="Times New Roman"/>
        </w:rPr>
        <w:t>ole kehtivaid detailplaneeringuid.</w:t>
      </w:r>
    </w:p>
    <w:p w14:paraId="5ACFEEC4" w14:textId="77777777" w:rsidR="005F7959" w:rsidRPr="00FB64ED" w:rsidRDefault="005F7959" w:rsidP="005F7959">
      <w:pPr>
        <w:pStyle w:val="Normaallaadveeb1"/>
        <w:jc w:val="both"/>
        <w:rPr>
          <w:rFonts w:ascii="Times New Roman" w:hAnsi="Times New Roman"/>
        </w:rPr>
      </w:pPr>
    </w:p>
    <w:p w14:paraId="1F7588FF" w14:textId="23E80FEF" w:rsidR="000E0D8E" w:rsidRPr="005F7959" w:rsidRDefault="000E0D8E" w:rsidP="000E0D8E">
      <w:pPr>
        <w:pStyle w:val="Loendilik"/>
        <w:numPr>
          <w:ilvl w:val="0"/>
          <w:numId w:val="30"/>
        </w:numPr>
        <w:rPr>
          <w:bCs/>
          <w:sz w:val="24"/>
          <w:szCs w:val="24"/>
          <w:lang w:val="et-EE" w:eastAsia="zh-CN"/>
        </w:rPr>
      </w:pPr>
      <w:r>
        <w:rPr>
          <w:b/>
          <w:bCs/>
          <w:color w:val="000000"/>
          <w:sz w:val="24"/>
          <w:szCs w:val="24"/>
          <w:lang w:val="et-EE"/>
        </w:rPr>
        <w:t>Projekteerimistingimuste sisu</w:t>
      </w:r>
    </w:p>
    <w:p w14:paraId="2F05371C" w14:textId="01A4CC97" w:rsidR="005F7959" w:rsidRPr="005F7959" w:rsidRDefault="005F7959" w:rsidP="00D06423">
      <w:pPr>
        <w:pStyle w:val="Loendilik"/>
        <w:numPr>
          <w:ilvl w:val="1"/>
          <w:numId w:val="34"/>
        </w:numPr>
        <w:ind w:left="0" w:firstLine="0"/>
        <w:rPr>
          <w:bCs/>
          <w:sz w:val="24"/>
          <w:szCs w:val="24"/>
          <w:u w:val="single"/>
          <w:lang w:val="et-EE" w:eastAsia="zh-CN"/>
        </w:rPr>
      </w:pPr>
      <w:r w:rsidRPr="005F7959">
        <w:rPr>
          <w:bCs/>
          <w:sz w:val="24"/>
          <w:szCs w:val="24"/>
          <w:u w:val="single"/>
          <w:lang w:val="et-EE" w:eastAsia="zh-CN"/>
        </w:rPr>
        <w:t>Ehitusõiguse määramine ja hoonestusala piiritlemine</w:t>
      </w:r>
    </w:p>
    <w:p w14:paraId="2D0F35E3" w14:textId="20E1EAD0" w:rsidR="005F7959" w:rsidRPr="00E840F4" w:rsidRDefault="005F7959" w:rsidP="00E840F4">
      <w:pPr>
        <w:pStyle w:val="Loendilik"/>
        <w:numPr>
          <w:ilvl w:val="0"/>
          <w:numId w:val="38"/>
        </w:numPr>
        <w:rPr>
          <w:bCs/>
          <w:sz w:val="24"/>
          <w:szCs w:val="24"/>
          <w:lang w:val="et-EE" w:eastAsia="zh-CN"/>
        </w:rPr>
      </w:pPr>
      <w:r w:rsidRPr="003F5683">
        <w:rPr>
          <w:bCs/>
          <w:sz w:val="24"/>
          <w:szCs w:val="24"/>
          <w:lang w:val="et-EE" w:eastAsia="zh-CN"/>
        </w:rPr>
        <w:t>püstitava hoone lubatud kasutamise otstarve:</w:t>
      </w:r>
      <w:r w:rsidR="00E840F4">
        <w:rPr>
          <w:bCs/>
          <w:sz w:val="24"/>
          <w:szCs w:val="24"/>
          <w:lang w:val="et-EE" w:eastAsia="zh-CN"/>
        </w:rPr>
        <w:t xml:space="preserve"> </w:t>
      </w:r>
      <w:r w:rsidR="003B0A96" w:rsidRPr="00E840F4">
        <w:rPr>
          <w:bCs/>
          <w:sz w:val="24"/>
          <w:szCs w:val="24"/>
          <w:lang w:val="et-EE" w:eastAsia="zh-CN"/>
        </w:rPr>
        <w:t>1</w:t>
      </w:r>
      <w:r w:rsidR="00E840F4" w:rsidRPr="00E840F4">
        <w:rPr>
          <w:bCs/>
          <w:sz w:val="24"/>
          <w:szCs w:val="24"/>
          <w:lang w:val="et-EE" w:eastAsia="zh-CN"/>
        </w:rPr>
        <w:t>1101</w:t>
      </w:r>
      <w:r w:rsidR="003B0A96" w:rsidRPr="00E840F4">
        <w:rPr>
          <w:bCs/>
          <w:sz w:val="24"/>
          <w:szCs w:val="24"/>
          <w:lang w:val="et-EE" w:eastAsia="zh-CN"/>
        </w:rPr>
        <w:t xml:space="preserve"> </w:t>
      </w:r>
      <w:r w:rsidR="00E840F4" w:rsidRPr="00E840F4">
        <w:rPr>
          <w:bCs/>
          <w:sz w:val="24"/>
          <w:szCs w:val="24"/>
          <w:lang w:val="et-EE" w:eastAsia="zh-CN"/>
        </w:rPr>
        <w:t>–</w:t>
      </w:r>
      <w:r w:rsidR="003B0A96" w:rsidRPr="00E840F4">
        <w:rPr>
          <w:bCs/>
          <w:sz w:val="24"/>
          <w:szCs w:val="24"/>
          <w:lang w:val="et-EE" w:eastAsia="zh-CN"/>
        </w:rPr>
        <w:t xml:space="preserve"> </w:t>
      </w:r>
      <w:r w:rsidR="00E840F4" w:rsidRPr="00E840F4">
        <w:rPr>
          <w:bCs/>
          <w:sz w:val="24"/>
          <w:szCs w:val="24"/>
          <w:lang w:val="et-EE" w:eastAsia="zh-CN"/>
        </w:rPr>
        <w:t>Üksike</w:t>
      </w:r>
      <w:r w:rsidR="003B0A96" w:rsidRPr="00E840F4">
        <w:rPr>
          <w:bCs/>
          <w:sz w:val="24"/>
          <w:szCs w:val="24"/>
          <w:lang w:val="et-EE" w:eastAsia="zh-CN"/>
        </w:rPr>
        <w:t>lamu</w:t>
      </w:r>
      <w:r w:rsidR="00E840F4" w:rsidRPr="00E840F4">
        <w:rPr>
          <w:bCs/>
          <w:sz w:val="24"/>
          <w:szCs w:val="24"/>
          <w:lang w:val="et-EE" w:eastAsia="zh-CN"/>
        </w:rPr>
        <w:t>.</w:t>
      </w:r>
      <w:r w:rsidR="000B7C59" w:rsidRPr="00E840F4">
        <w:rPr>
          <w:bCs/>
          <w:sz w:val="24"/>
          <w:szCs w:val="24"/>
          <w:lang w:val="et-EE" w:eastAsia="zh-CN"/>
        </w:rPr>
        <w:t xml:space="preserve"> </w:t>
      </w:r>
    </w:p>
    <w:p w14:paraId="72930897" w14:textId="533F9BDF" w:rsidR="005F7959" w:rsidRPr="003F5683" w:rsidRDefault="005F7959" w:rsidP="003F5683">
      <w:pPr>
        <w:pStyle w:val="Loendilik"/>
        <w:numPr>
          <w:ilvl w:val="0"/>
          <w:numId w:val="38"/>
        </w:numPr>
        <w:rPr>
          <w:bCs/>
          <w:sz w:val="24"/>
          <w:szCs w:val="24"/>
          <w:lang w:val="et-EE" w:eastAsia="zh-CN"/>
        </w:rPr>
      </w:pPr>
      <w:r w:rsidRPr="003F5683">
        <w:rPr>
          <w:bCs/>
          <w:sz w:val="24"/>
          <w:szCs w:val="24"/>
          <w:lang w:val="et-EE" w:eastAsia="zh-CN"/>
        </w:rPr>
        <w:t xml:space="preserve">maaüksuse katastriüksuse ehitusjärgne sihtotstarve: </w:t>
      </w:r>
      <w:r w:rsidR="0059052B">
        <w:rPr>
          <w:bCs/>
          <w:sz w:val="24"/>
          <w:szCs w:val="24"/>
          <w:lang w:val="et-EE" w:eastAsia="zh-CN"/>
        </w:rPr>
        <w:t>m</w:t>
      </w:r>
      <w:r w:rsidR="003B0A96">
        <w:rPr>
          <w:bCs/>
          <w:sz w:val="24"/>
          <w:szCs w:val="24"/>
          <w:lang w:val="et-EE" w:eastAsia="zh-CN"/>
        </w:rPr>
        <w:t>aatulundus</w:t>
      </w:r>
      <w:r w:rsidRPr="003F5683">
        <w:rPr>
          <w:bCs/>
          <w:sz w:val="24"/>
          <w:szCs w:val="24"/>
          <w:lang w:val="et-EE" w:eastAsia="zh-CN"/>
        </w:rPr>
        <w:t xml:space="preserve">maa 100%. </w:t>
      </w:r>
    </w:p>
    <w:p w14:paraId="0DBD6C5D" w14:textId="58DC03BB" w:rsidR="005F7959" w:rsidRPr="003F5683" w:rsidRDefault="005F7959" w:rsidP="003F5683">
      <w:pPr>
        <w:pStyle w:val="Loendilik"/>
        <w:numPr>
          <w:ilvl w:val="0"/>
          <w:numId w:val="38"/>
        </w:numPr>
        <w:rPr>
          <w:bCs/>
          <w:sz w:val="24"/>
          <w:szCs w:val="24"/>
          <w:lang w:val="et-EE" w:eastAsia="zh-CN"/>
        </w:rPr>
      </w:pPr>
      <w:r w:rsidRPr="003F5683">
        <w:rPr>
          <w:bCs/>
          <w:sz w:val="24"/>
          <w:szCs w:val="24"/>
          <w:lang w:val="et-EE" w:eastAsia="zh-CN"/>
        </w:rPr>
        <w:t>maaüksuse piirid: ei muudeta</w:t>
      </w:r>
    </w:p>
    <w:p w14:paraId="33F26185" w14:textId="65A5987B" w:rsidR="005F7959" w:rsidRPr="003F5683" w:rsidRDefault="0059052B" w:rsidP="003F5683">
      <w:pPr>
        <w:pStyle w:val="Loendilik"/>
        <w:numPr>
          <w:ilvl w:val="0"/>
          <w:numId w:val="38"/>
        </w:numPr>
        <w:rPr>
          <w:bCs/>
          <w:sz w:val="24"/>
          <w:szCs w:val="24"/>
          <w:lang w:val="et-EE" w:eastAsia="zh-CN"/>
        </w:rPr>
      </w:pPr>
      <w:r w:rsidRPr="003F5683">
        <w:rPr>
          <w:bCs/>
          <w:sz w:val="24"/>
          <w:szCs w:val="24"/>
          <w:lang w:val="et-EE" w:eastAsia="zh-CN"/>
        </w:rPr>
        <w:t xml:space="preserve">püstitamiseks </w:t>
      </w:r>
      <w:r w:rsidR="005F7959" w:rsidRPr="003F5683">
        <w:rPr>
          <w:bCs/>
          <w:sz w:val="24"/>
          <w:szCs w:val="24"/>
          <w:lang w:val="et-EE" w:eastAsia="zh-CN"/>
        </w:rPr>
        <w:t>suurim lubatud hoone arv</w:t>
      </w:r>
      <w:r w:rsidR="00D06423" w:rsidRPr="003F5683">
        <w:rPr>
          <w:bCs/>
          <w:sz w:val="24"/>
          <w:szCs w:val="24"/>
          <w:lang w:val="et-EE" w:eastAsia="zh-CN"/>
        </w:rPr>
        <w:t>:</w:t>
      </w:r>
      <w:r w:rsidR="005F7959" w:rsidRPr="003F5683">
        <w:rPr>
          <w:bCs/>
          <w:sz w:val="24"/>
          <w:szCs w:val="24"/>
          <w:lang w:val="et-EE" w:eastAsia="zh-CN"/>
        </w:rPr>
        <w:t xml:space="preserve"> 1</w:t>
      </w:r>
    </w:p>
    <w:p w14:paraId="36F2E7A7" w14:textId="6537802F" w:rsidR="005F7959" w:rsidRPr="003F5683" w:rsidRDefault="005F7959" w:rsidP="003F5683">
      <w:pPr>
        <w:pStyle w:val="Loendilik"/>
        <w:numPr>
          <w:ilvl w:val="0"/>
          <w:numId w:val="38"/>
        </w:numPr>
        <w:rPr>
          <w:bCs/>
          <w:sz w:val="24"/>
          <w:szCs w:val="24"/>
          <w:lang w:val="et-EE" w:eastAsia="zh-CN"/>
        </w:rPr>
      </w:pPr>
      <w:r w:rsidRPr="003F5683">
        <w:rPr>
          <w:bCs/>
          <w:sz w:val="24"/>
          <w:szCs w:val="24"/>
          <w:lang w:val="et-EE" w:eastAsia="zh-CN"/>
        </w:rPr>
        <w:t xml:space="preserve">maksimaalne </w:t>
      </w:r>
      <w:r w:rsidR="00EC1D0C">
        <w:rPr>
          <w:bCs/>
          <w:sz w:val="24"/>
          <w:szCs w:val="24"/>
          <w:lang w:val="et-EE" w:eastAsia="zh-CN"/>
        </w:rPr>
        <w:t xml:space="preserve">lisanduva </w:t>
      </w:r>
      <w:r w:rsidRPr="003F5683">
        <w:rPr>
          <w:bCs/>
          <w:sz w:val="24"/>
          <w:szCs w:val="24"/>
          <w:lang w:val="et-EE" w:eastAsia="zh-CN"/>
        </w:rPr>
        <w:t xml:space="preserve">ehitisealune pind: </w:t>
      </w:r>
      <w:r w:rsidR="00E840F4">
        <w:rPr>
          <w:bCs/>
          <w:sz w:val="24"/>
          <w:szCs w:val="24"/>
          <w:lang w:val="et-EE" w:eastAsia="zh-CN"/>
        </w:rPr>
        <w:t>20</w:t>
      </w:r>
      <w:r w:rsidRPr="003F5683">
        <w:rPr>
          <w:bCs/>
          <w:sz w:val="24"/>
          <w:szCs w:val="24"/>
          <w:lang w:val="et-EE" w:eastAsia="zh-CN"/>
        </w:rPr>
        <w:t>0 m</w:t>
      </w:r>
      <w:r w:rsidRPr="003F5683">
        <w:rPr>
          <w:bCs/>
          <w:sz w:val="24"/>
          <w:szCs w:val="24"/>
          <w:vertAlign w:val="superscript"/>
          <w:lang w:val="et-EE" w:eastAsia="zh-CN"/>
        </w:rPr>
        <w:t>2</w:t>
      </w:r>
    </w:p>
    <w:p w14:paraId="36718B08" w14:textId="5C8DDA8B" w:rsidR="005F7959" w:rsidRDefault="005F7959" w:rsidP="003F5683">
      <w:pPr>
        <w:pStyle w:val="Loendilik"/>
        <w:numPr>
          <w:ilvl w:val="0"/>
          <w:numId w:val="38"/>
        </w:numPr>
        <w:rPr>
          <w:bCs/>
          <w:sz w:val="24"/>
          <w:szCs w:val="24"/>
          <w:lang w:val="et-EE" w:eastAsia="zh-CN"/>
        </w:rPr>
      </w:pPr>
      <w:r w:rsidRPr="003F5683">
        <w:rPr>
          <w:bCs/>
          <w:sz w:val="24"/>
          <w:szCs w:val="24"/>
          <w:lang w:val="et-EE" w:eastAsia="zh-CN"/>
        </w:rPr>
        <w:t xml:space="preserve">projekteeritava hoone maksimaalne </w:t>
      </w:r>
      <w:r w:rsidR="00FB4173">
        <w:rPr>
          <w:bCs/>
          <w:sz w:val="24"/>
          <w:szCs w:val="24"/>
          <w:lang w:val="et-EE" w:eastAsia="zh-CN"/>
        </w:rPr>
        <w:t xml:space="preserve">maapeale </w:t>
      </w:r>
      <w:r w:rsidRPr="003F5683">
        <w:rPr>
          <w:bCs/>
          <w:sz w:val="24"/>
          <w:szCs w:val="24"/>
          <w:lang w:val="et-EE" w:eastAsia="zh-CN"/>
        </w:rPr>
        <w:t xml:space="preserve">korruselisus: </w:t>
      </w:r>
      <w:r w:rsidR="00E840F4">
        <w:rPr>
          <w:bCs/>
          <w:sz w:val="24"/>
          <w:szCs w:val="24"/>
          <w:lang w:val="et-EE" w:eastAsia="zh-CN"/>
        </w:rPr>
        <w:t>2</w:t>
      </w:r>
    </w:p>
    <w:p w14:paraId="6722667F" w14:textId="57A7BC36" w:rsidR="00FB4173" w:rsidRPr="003F5683" w:rsidRDefault="00FB4173" w:rsidP="003F5683">
      <w:pPr>
        <w:pStyle w:val="Loendilik"/>
        <w:numPr>
          <w:ilvl w:val="0"/>
          <w:numId w:val="38"/>
        </w:numPr>
        <w:rPr>
          <w:bCs/>
          <w:sz w:val="24"/>
          <w:szCs w:val="24"/>
          <w:lang w:val="et-EE" w:eastAsia="zh-CN"/>
        </w:rPr>
      </w:pPr>
      <w:r>
        <w:rPr>
          <w:bCs/>
          <w:sz w:val="24"/>
          <w:szCs w:val="24"/>
          <w:lang w:val="et-EE" w:eastAsia="zh-CN"/>
        </w:rPr>
        <w:t>projekteeritava hoone maksimaalne maa</w:t>
      </w:r>
      <w:r w:rsidR="00A97BEC">
        <w:rPr>
          <w:bCs/>
          <w:sz w:val="24"/>
          <w:szCs w:val="24"/>
          <w:lang w:val="et-EE" w:eastAsia="zh-CN"/>
        </w:rPr>
        <w:t>-</w:t>
      </w:r>
      <w:r>
        <w:rPr>
          <w:bCs/>
          <w:sz w:val="24"/>
          <w:szCs w:val="24"/>
          <w:lang w:val="et-EE" w:eastAsia="zh-CN"/>
        </w:rPr>
        <w:t>aluse korruselisus: 1</w:t>
      </w:r>
    </w:p>
    <w:p w14:paraId="1FADD088" w14:textId="7C093C23" w:rsidR="005F7959" w:rsidRPr="003F5683" w:rsidRDefault="005F7959" w:rsidP="003F5683">
      <w:pPr>
        <w:pStyle w:val="Loendilik"/>
        <w:numPr>
          <w:ilvl w:val="0"/>
          <w:numId w:val="38"/>
        </w:numPr>
        <w:rPr>
          <w:bCs/>
          <w:sz w:val="24"/>
          <w:szCs w:val="24"/>
          <w:lang w:val="et-EE" w:eastAsia="zh-CN"/>
        </w:rPr>
      </w:pPr>
      <w:r w:rsidRPr="003F5683">
        <w:rPr>
          <w:bCs/>
          <w:sz w:val="24"/>
          <w:szCs w:val="24"/>
          <w:lang w:val="et-EE" w:eastAsia="zh-CN"/>
        </w:rPr>
        <w:t xml:space="preserve">projekteeritava hoone maksimaalne kõrgus: </w:t>
      </w:r>
      <w:r w:rsidR="00E840F4">
        <w:rPr>
          <w:bCs/>
          <w:sz w:val="24"/>
          <w:szCs w:val="24"/>
          <w:lang w:val="et-EE" w:eastAsia="zh-CN"/>
        </w:rPr>
        <w:t>9</w:t>
      </w:r>
      <w:r w:rsidRPr="003F5683">
        <w:rPr>
          <w:bCs/>
          <w:sz w:val="24"/>
          <w:szCs w:val="24"/>
          <w:lang w:val="et-EE" w:eastAsia="zh-CN"/>
        </w:rPr>
        <w:t>,0 m (keskmisest maapinnast harjani)</w:t>
      </w:r>
    </w:p>
    <w:p w14:paraId="43BEC9A2" w14:textId="58EC4A1E" w:rsidR="005F7959" w:rsidRPr="00FB4173" w:rsidRDefault="005F7959" w:rsidP="00434A33">
      <w:pPr>
        <w:pStyle w:val="Loendilik"/>
        <w:numPr>
          <w:ilvl w:val="0"/>
          <w:numId w:val="38"/>
        </w:numPr>
        <w:rPr>
          <w:bCs/>
          <w:sz w:val="24"/>
          <w:szCs w:val="24"/>
          <w:lang w:val="et-EE" w:eastAsia="zh-CN"/>
        </w:rPr>
      </w:pPr>
      <w:r w:rsidRPr="00FB4173">
        <w:rPr>
          <w:bCs/>
          <w:sz w:val="24"/>
          <w:szCs w:val="24"/>
          <w:lang w:val="et-EE" w:eastAsia="zh-CN"/>
        </w:rPr>
        <w:t xml:space="preserve">projekteeritava hoone asukoht: </w:t>
      </w:r>
      <w:r w:rsidR="00D06423" w:rsidRPr="00FB4173">
        <w:rPr>
          <w:bCs/>
          <w:sz w:val="24"/>
          <w:szCs w:val="24"/>
          <w:lang w:val="et-EE" w:eastAsia="zh-CN"/>
        </w:rPr>
        <w:t>k</w:t>
      </w:r>
      <w:r w:rsidRPr="00FB4173">
        <w:rPr>
          <w:bCs/>
          <w:sz w:val="24"/>
          <w:szCs w:val="24"/>
          <w:lang w:val="et-EE" w:eastAsia="zh-CN"/>
        </w:rPr>
        <w:t>innistu olemasoleval õuealal. (Joonis 1</w:t>
      </w:r>
      <w:r w:rsidR="00A97BEC">
        <w:rPr>
          <w:bCs/>
          <w:sz w:val="24"/>
          <w:szCs w:val="24"/>
          <w:lang w:val="et-EE" w:eastAsia="zh-CN"/>
        </w:rPr>
        <w:t>)</w:t>
      </w:r>
    </w:p>
    <w:p w14:paraId="68575882" w14:textId="77777777" w:rsidR="005F7959" w:rsidRDefault="005F7959" w:rsidP="005F7959">
      <w:pPr>
        <w:rPr>
          <w:bCs/>
          <w:sz w:val="24"/>
          <w:szCs w:val="24"/>
          <w:lang w:val="et-EE" w:eastAsia="zh-CN"/>
        </w:rPr>
      </w:pPr>
    </w:p>
    <w:p w14:paraId="2787B59A" w14:textId="47A11F56" w:rsidR="0085711E" w:rsidRPr="0085711E" w:rsidRDefault="005F7959" w:rsidP="0085711E">
      <w:pPr>
        <w:pStyle w:val="Loendilik"/>
        <w:numPr>
          <w:ilvl w:val="1"/>
          <w:numId w:val="34"/>
        </w:numPr>
        <w:ind w:left="0" w:firstLine="0"/>
        <w:jc w:val="both"/>
        <w:rPr>
          <w:bCs/>
          <w:sz w:val="24"/>
          <w:szCs w:val="24"/>
          <w:u w:val="single"/>
          <w:lang w:val="et-EE" w:eastAsia="zh-CN"/>
        </w:rPr>
      </w:pPr>
      <w:r w:rsidRPr="0085711E">
        <w:rPr>
          <w:bCs/>
          <w:sz w:val="24"/>
          <w:szCs w:val="24"/>
          <w:u w:val="single"/>
          <w:lang w:val="et-EE" w:eastAsia="zh-CN"/>
        </w:rPr>
        <w:t xml:space="preserve">Hoone olulisemate arhitektuurnõuete ning rajatiste ehitus- ja kujundusnõuete </w:t>
      </w:r>
      <w:r w:rsidR="00FB4173" w:rsidRPr="0085711E">
        <w:rPr>
          <w:bCs/>
          <w:sz w:val="24"/>
          <w:szCs w:val="24"/>
          <w:u w:val="single"/>
          <w:lang w:val="et-EE" w:eastAsia="zh-CN"/>
        </w:rPr>
        <w:t>seadmine</w:t>
      </w:r>
    </w:p>
    <w:p w14:paraId="78C06964" w14:textId="0336CBA7" w:rsidR="003F5683" w:rsidRPr="0085711E" w:rsidRDefault="005F7959" w:rsidP="0085711E">
      <w:pPr>
        <w:pStyle w:val="Loendilik"/>
        <w:numPr>
          <w:ilvl w:val="0"/>
          <w:numId w:val="41"/>
        </w:numPr>
        <w:ind w:left="567" w:hanging="207"/>
        <w:jc w:val="both"/>
        <w:rPr>
          <w:bCs/>
          <w:sz w:val="24"/>
          <w:szCs w:val="24"/>
          <w:u w:val="single"/>
          <w:lang w:val="et-EE" w:eastAsia="zh-CN"/>
        </w:rPr>
      </w:pPr>
      <w:r w:rsidRPr="0085711E">
        <w:rPr>
          <w:bCs/>
          <w:sz w:val="24"/>
          <w:szCs w:val="24"/>
          <w:lang w:val="et-EE"/>
        </w:rPr>
        <w:t>Hoone asukoha määramisel arvestada kehtivate kitsendustega</w:t>
      </w:r>
      <w:r w:rsidR="0085711E" w:rsidRPr="0085711E">
        <w:rPr>
          <w:bCs/>
          <w:sz w:val="24"/>
          <w:szCs w:val="24"/>
          <w:lang w:val="et-EE"/>
        </w:rPr>
        <w:t xml:space="preserve">. </w:t>
      </w:r>
      <w:r w:rsidR="0085711E" w:rsidRPr="0085711E">
        <w:rPr>
          <w:rStyle w:val="tekst4"/>
          <w:sz w:val="24"/>
          <w:szCs w:val="24"/>
          <w:lang w:val="et-EE"/>
        </w:rPr>
        <w:t>Projekti asendiplaanile kanda kehtivad kitsendused ja kujad;</w:t>
      </w:r>
    </w:p>
    <w:p w14:paraId="0E1FCC06" w14:textId="2234B8FB" w:rsidR="003F5683" w:rsidRPr="002E3C3F" w:rsidRDefault="005F7959" w:rsidP="002E3C3F">
      <w:pPr>
        <w:pStyle w:val="Loendilik"/>
        <w:numPr>
          <w:ilvl w:val="0"/>
          <w:numId w:val="37"/>
        </w:numPr>
        <w:ind w:left="567" w:hanging="207"/>
        <w:jc w:val="both"/>
        <w:rPr>
          <w:bCs/>
          <w:sz w:val="24"/>
          <w:szCs w:val="24"/>
          <w:lang w:val="et-EE" w:eastAsia="zh-CN"/>
        </w:rPr>
      </w:pPr>
      <w:r w:rsidRPr="0085711E">
        <w:rPr>
          <w:bCs/>
          <w:sz w:val="24"/>
          <w:szCs w:val="24"/>
          <w:lang w:val="et-EE" w:eastAsia="zh-CN"/>
        </w:rPr>
        <w:t xml:space="preserve">Projekteerimisel kasutada ajakohast </w:t>
      </w:r>
      <w:r w:rsidR="00EC1D0C">
        <w:rPr>
          <w:bCs/>
          <w:sz w:val="24"/>
          <w:szCs w:val="24"/>
          <w:lang w:val="et-EE" w:eastAsia="zh-CN"/>
        </w:rPr>
        <w:t>j</w:t>
      </w:r>
      <w:r w:rsidRPr="0085711E">
        <w:rPr>
          <w:bCs/>
          <w:sz w:val="24"/>
          <w:szCs w:val="24"/>
          <w:lang w:val="et-EE" w:eastAsia="zh-CN"/>
        </w:rPr>
        <w:t>a nõuetele vastavalt</w:t>
      </w:r>
      <w:r w:rsidR="00EC1D0C">
        <w:rPr>
          <w:bCs/>
          <w:sz w:val="24"/>
          <w:szCs w:val="24"/>
          <w:lang w:val="et-EE" w:eastAsia="zh-CN"/>
        </w:rPr>
        <w:t xml:space="preserve"> </w:t>
      </w:r>
      <w:r w:rsidR="00EC1D0C" w:rsidRPr="007313A5">
        <w:rPr>
          <w:bCs/>
          <w:sz w:val="24"/>
          <w:szCs w:val="24"/>
          <w:lang w:val="et-EE" w:eastAsia="zh-CN"/>
        </w:rPr>
        <w:t>geodeetilist alusplaani;</w:t>
      </w:r>
    </w:p>
    <w:p w14:paraId="6E772886" w14:textId="77777777" w:rsidR="003F5683" w:rsidRPr="006C3CFF" w:rsidRDefault="005F7959" w:rsidP="003F5683">
      <w:pPr>
        <w:pStyle w:val="Loendilik"/>
        <w:numPr>
          <w:ilvl w:val="0"/>
          <w:numId w:val="37"/>
        </w:numPr>
        <w:ind w:left="567" w:hanging="207"/>
        <w:jc w:val="both"/>
        <w:rPr>
          <w:bCs/>
          <w:sz w:val="24"/>
          <w:szCs w:val="24"/>
          <w:lang w:val="et-EE" w:eastAsia="zh-CN"/>
        </w:rPr>
      </w:pPr>
      <w:r w:rsidRPr="006C3CFF">
        <w:rPr>
          <w:bCs/>
          <w:sz w:val="24"/>
          <w:szCs w:val="24"/>
          <w:lang w:val="et-EE" w:eastAsia="zh-CN"/>
        </w:rPr>
        <w:t>Hoone projekteerida arhitektuuriliselt sobivana olemasolevasse keskkonda;</w:t>
      </w:r>
    </w:p>
    <w:p w14:paraId="648E1375" w14:textId="77777777" w:rsidR="003F5683" w:rsidRPr="006C3CFF" w:rsidRDefault="005F7959" w:rsidP="003F5683">
      <w:pPr>
        <w:pStyle w:val="Loendilik"/>
        <w:numPr>
          <w:ilvl w:val="0"/>
          <w:numId w:val="37"/>
        </w:numPr>
        <w:ind w:left="567" w:hanging="207"/>
        <w:jc w:val="both"/>
        <w:rPr>
          <w:bCs/>
          <w:sz w:val="24"/>
          <w:szCs w:val="24"/>
          <w:lang w:val="et-EE" w:eastAsia="zh-CN"/>
        </w:rPr>
      </w:pPr>
      <w:r w:rsidRPr="006C3CFF">
        <w:rPr>
          <w:bCs/>
          <w:sz w:val="24"/>
          <w:szCs w:val="24"/>
          <w:lang w:val="et-EE" w:eastAsia="zh-CN"/>
        </w:rPr>
        <w:t>Projekti koostamisel tuleb arvestada kõikide üldplaneeringust tulenevate nõuetega;</w:t>
      </w:r>
    </w:p>
    <w:p w14:paraId="5F02B90B" w14:textId="0646C080" w:rsidR="003F5683" w:rsidRPr="006C3CFF" w:rsidRDefault="005F7959" w:rsidP="003F5683">
      <w:pPr>
        <w:pStyle w:val="Loendilik"/>
        <w:numPr>
          <w:ilvl w:val="0"/>
          <w:numId w:val="37"/>
        </w:numPr>
        <w:ind w:left="567" w:hanging="207"/>
        <w:jc w:val="both"/>
        <w:rPr>
          <w:bCs/>
          <w:sz w:val="24"/>
          <w:szCs w:val="24"/>
          <w:lang w:val="et-EE" w:eastAsia="zh-CN"/>
        </w:rPr>
      </w:pPr>
      <w:r w:rsidRPr="006C3CFF">
        <w:rPr>
          <w:bCs/>
          <w:sz w:val="24"/>
          <w:szCs w:val="24"/>
          <w:lang w:val="et-EE" w:eastAsia="zh-CN"/>
        </w:rPr>
        <w:t xml:space="preserve">Katusekalle: </w:t>
      </w:r>
      <w:r w:rsidR="00E840F4">
        <w:rPr>
          <w:bCs/>
          <w:sz w:val="24"/>
          <w:szCs w:val="24"/>
          <w:lang w:val="et-EE" w:eastAsia="zh-CN"/>
        </w:rPr>
        <w:t>20</w:t>
      </w:r>
      <w:r w:rsidRPr="006C3CFF">
        <w:rPr>
          <w:bCs/>
          <w:sz w:val="24"/>
          <w:szCs w:val="24"/>
          <w:lang w:val="et-EE" w:eastAsia="zh-CN"/>
        </w:rPr>
        <w:t xml:space="preserve"> kuni 45 kraadi</w:t>
      </w:r>
      <w:r w:rsidR="003F5683" w:rsidRPr="006C3CFF">
        <w:rPr>
          <w:bCs/>
          <w:sz w:val="24"/>
          <w:szCs w:val="24"/>
          <w:lang w:val="et-EE" w:eastAsia="zh-CN"/>
        </w:rPr>
        <w:t>;</w:t>
      </w:r>
    </w:p>
    <w:p w14:paraId="38AF4620" w14:textId="1ECA8EC2" w:rsidR="006C3CFF" w:rsidRPr="006C3CFF" w:rsidRDefault="005F7959" w:rsidP="006C3CFF">
      <w:pPr>
        <w:pStyle w:val="Loendilik"/>
        <w:numPr>
          <w:ilvl w:val="0"/>
          <w:numId w:val="37"/>
        </w:numPr>
        <w:ind w:left="567" w:hanging="207"/>
        <w:jc w:val="both"/>
        <w:rPr>
          <w:bCs/>
          <w:sz w:val="24"/>
          <w:szCs w:val="24"/>
          <w:lang w:val="et-EE" w:eastAsia="zh-CN"/>
        </w:rPr>
      </w:pPr>
      <w:r w:rsidRPr="006C3CFF">
        <w:rPr>
          <w:bCs/>
          <w:sz w:val="24"/>
          <w:szCs w:val="24"/>
          <w:lang w:val="et-EE" w:eastAsia="zh-CN"/>
        </w:rPr>
        <w:t>Eskiisprojekt kooskõlastatakse Hiiumaa vallavalitsusega enne ehitusloa taotluse esitamine</w:t>
      </w:r>
      <w:r w:rsidR="006C3CFF" w:rsidRPr="006C3CFF">
        <w:rPr>
          <w:bCs/>
          <w:sz w:val="24"/>
          <w:szCs w:val="24"/>
          <w:lang w:val="et-EE" w:eastAsia="zh-CN"/>
        </w:rPr>
        <w:t>;</w:t>
      </w:r>
    </w:p>
    <w:p w14:paraId="7FE4A752" w14:textId="4C485CFD" w:rsidR="005F7959" w:rsidRPr="002E3C3F" w:rsidRDefault="006C3CFF" w:rsidP="002E3C3F">
      <w:pPr>
        <w:pStyle w:val="Loendilik"/>
        <w:numPr>
          <w:ilvl w:val="0"/>
          <w:numId w:val="37"/>
        </w:numPr>
        <w:ind w:left="567" w:hanging="207"/>
        <w:jc w:val="both"/>
        <w:rPr>
          <w:bCs/>
          <w:sz w:val="24"/>
          <w:szCs w:val="24"/>
          <w:lang w:val="et-EE" w:eastAsia="zh-CN"/>
        </w:rPr>
      </w:pPr>
      <w:r w:rsidRPr="006C3CFF">
        <w:rPr>
          <w:rStyle w:val="tekst4"/>
          <w:sz w:val="24"/>
          <w:szCs w:val="24"/>
          <w:lang w:val="et-EE"/>
        </w:rPr>
        <w:t>Vältida ehitamist põllumassiividel ja lagedatel rohumaadel, endistel ja praegustel rannaniitudel.</w:t>
      </w:r>
      <w:r w:rsidR="005F7959" w:rsidRPr="002E3C3F">
        <w:rPr>
          <w:bCs/>
          <w:sz w:val="24"/>
          <w:szCs w:val="24"/>
          <w:lang w:val="et-EE" w:eastAsia="zh-CN"/>
        </w:rPr>
        <w:br/>
      </w:r>
    </w:p>
    <w:p w14:paraId="40627225" w14:textId="0F7561DA" w:rsidR="005F7959" w:rsidRPr="005F7959" w:rsidRDefault="005F7959" w:rsidP="005F7959">
      <w:pPr>
        <w:pStyle w:val="Loendilik"/>
        <w:numPr>
          <w:ilvl w:val="1"/>
          <w:numId w:val="34"/>
        </w:numPr>
        <w:rPr>
          <w:bCs/>
          <w:sz w:val="24"/>
          <w:szCs w:val="24"/>
          <w:u w:val="single"/>
          <w:lang w:val="et-EE" w:eastAsia="zh-CN"/>
        </w:rPr>
      </w:pPr>
      <w:r w:rsidRPr="005F7959">
        <w:rPr>
          <w:bCs/>
          <w:sz w:val="24"/>
          <w:szCs w:val="24"/>
          <w:u w:val="single"/>
          <w:lang w:val="et-EE" w:eastAsia="zh-CN"/>
        </w:rPr>
        <w:t>Liikluskorralduse määramine</w:t>
      </w:r>
    </w:p>
    <w:p w14:paraId="631C52FB" w14:textId="5DF20253" w:rsidR="005F7959" w:rsidRDefault="005F7959" w:rsidP="003F5683">
      <w:pPr>
        <w:jc w:val="both"/>
        <w:rPr>
          <w:bCs/>
          <w:sz w:val="24"/>
          <w:szCs w:val="24"/>
          <w:lang w:val="et-EE" w:eastAsia="zh-CN"/>
        </w:rPr>
      </w:pPr>
      <w:r>
        <w:rPr>
          <w:bCs/>
          <w:sz w:val="24"/>
          <w:szCs w:val="24"/>
          <w:lang w:val="et-EE" w:eastAsia="zh-CN"/>
        </w:rPr>
        <w:t>Juurdepääs kinnistule on olemasoleva mahasõiduga</w:t>
      </w:r>
      <w:r w:rsidR="00C27D3E">
        <w:rPr>
          <w:bCs/>
          <w:sz w:val="24"/>
          <w:szCs w:val="24"/>
          <w:lang w:val="et-EE" w:eastAsia="zh-CN"/>
        </w:rPr>
        <w:t xml:space="preserve"> </w:t>
      </w:r>
      <w:r w:rsidR="00FB4173" w:rsidRPr="00FB4173">
        <w:rPr>
          <w:bCs/>
          <w:sz w:val="24"/>
          <w:szCs w:val="24"/>
          <w:lang w:val="et-EE" w:eastAsia="zh-CN"/>
        </w:rPr>
        <w:t>H</w:t>
      </w:r>
      <w:r w:rsidR="00E840F4">
        <w:rPr>
          <w:bCs/>
          <w:sz w:val="24"/>
          <w:szCs w:val="24"/>
          <w:lang w:val="et-EE" w:eastAsia="zh-CN"/>
        </w:rPr>
        <w:t>ansu</w:t>
      </w:r>
      <w:r w:rsidR="00FB4173" w:rsidRPr="00FB4173">
        <w:rPr>
          <w:bCs/>
          <w:sz w:val="24"/>
          <w:szCs w:val="24"/>
          <w:lang w:val="et-EE" w:eastAsia="zh-CN"/>
        </w:rPr>
        <w:t xml:space="preserve"> tee</w:t>
      </w:r>
      <w:r w:rsidR="00FB4173">
        <w:rPr>
          <w:bCs/>
          <w:sz w:val="24"/>
          <w:szCs w:val="24"/>
          <w:lang w:val="et-EE" w:eastAsia="zh-CN"/>
        </w:rPr>
        <w:t>lt</w:t>
      </w:r>
      <w:r w:rsidR="00FB4173" w:rsidRPr="00FB4173">
        <w:rPr>
          <w:bCs/>
          <w:sz w:val="24"/>
          <w:szCs w:val="24"/>
          <w:lang w:val="et-EE" w:eastAsia="zh-CN"/>
        </w:rPr>
        <w:t xml:space="preserve"> </w:t>
      </w:r>
      <w:r w:rsidR="00C27D3E">
        <w:rPr>
          <w:bCs/>
          <w:sz w:val="24"/>
          <w:szCs w:val="24"/>
          <w:lang w:val="et-EE" w:eastAsia="zh-CN"/>
        </w:rPr>
        <w:t>(639</w:t>
      </w:r>
      <w:r w:rsidR="00FB4173">
        <w:rPr>
          <w:bCs/>
          <w:sz w:val="24"/>
          <w:szCs w:val="24"/>
          <w:lang w:val="et-EE" w:eastAsia="zh-CN"/>
        </w:rPr>
        <w:t>0</w:t>
      </w:r>
      <w:r w:rsidR="00E840F4">
        <w:rPr>
          <w:bCs/>
          <w:sz w:val="24"/>
          <w:szCs w:val="24"/>
          <w:lang w:val="et-EE" w:eastAsia="zh-CN"/>
        </w:rPr>
        <w:t>334</w:t>
      </w:r>
      <w:r w:rsidR="00C27D3E">
        <w:rPr>
          <w:bCs/>
          <w:sz w:val="24"/>
          <w:szCs w:val="24"/>
          <w:lang w:val="et-EE" w:eastAsia="zh-CN"/>
        </w:rPr>
        <w:t>-avalik). Parkimine lahendada k</w:t>
      </w:r>
      <w:r w:rsidR="002E3C3F">
        <w:rPr>
          <w:bCs/>
          <w:sz w:val="24"/>
          <w:szCs w:val="24"/>
          <w:lang w:val="et-EE" w:eastAsia="zh-CN"/>
        </w:rPr>
        <w:t>innistu</w:t>
      </w:r>
      <w:r w:rsidR="00C27D3E">
        <w:rPr>
          <w:bCs/>
          <w:sz w:val="24"/>
          <w:szCs w:val="24"/>
          <w:lang w:val="et-EE" w:eastAsia="zh-CN"/>
        </w:rPr>
        <w:t xml:space="preserve"> siseselt. </w:t>
      </w:r>
    </w:p>
    <w:p w14:paraId="5517C611" w14:textId="5A8670FA" w:rsidR="00C27D3E" w:rsidRDefault="00C27D3E" w:rsidP="003F5683">
      <w:pPr>
        <w:autoSpaceDE/>
        <w:autoSpaceDN/>
        <w:spacing w:after="200" w:line="276" w:lineRule="auto"/>
        <w:jc w:val="both"/>
        <w:rPr>
          <w:bCs/>
          <w:sz w:val="24"/>
          <w:szCs w:val="24"/>
          <w:lang w:val="et-EE" w:eastAsia="zh-CN"/>
        </w:rPr>
      </w:pPr>
    </w:p>
    <w:p w14:paraId="0E4C1068" w14:textId="0FA905FF" w:rsidR="00C27D3E" w:rsidRDefault="00C27D3E" w:rsidP="00C27D3E">
      <w:pPr>
        <w:pStyle w:val="Loendilik"/>
        <w:numPr>
          <w:ilvl w:val="1"/>
          <w:numId w:val="34"/>
        </w:numPr>
        <w:rPr>
          <w:bCs/>
          <w:sz w:val="24"/>
          <w:szCs w:val="24"/>
          <w:u w:val="single"/>
          <w:lang w:val="et-EE" w:eastAsia="zh-CN"/>
        </w:rPr>
      </w:pPr>
      <w:r w:rsidRPr="00C27D3E">
        <w:rPr>
          <w:bCs/>
          <w:sz w:val="24"/>
          <w:szCs w:val="24"/>
          <w:u w:val="single"/>
          <w:lang w:val="et-EE" w:eastAsia="zh-CN"/>
        </w:rPr>
        <w:t>Haljastuse ja heakorrastuse põhimõtete määramine</w:t>
      </w:r>
    </w:p>
    <w:p w14:paraId="365FE7A4" w14:textId="1F15828F" w:rsidR="00C27D3E" w:rsidRPr="00C27D3E" w:rsidRDefault="00C27D3E" w:rsidP="00C27D3E">
      <w:pPr>
        <w:rPr>
          <w:bCs/>
          <w:sz w:val="24"/>
          <w:szCs w:val="24"/>
          <w:lang w:val="et-EE" w:eastAsia="zh-CN"/>
        </w:rPr>
      </w:pPr>
      <w:r w:rsidRPr="00C27D3E">
        <w:rPr>
          <w:bCs/>
          <w:sz w:val="24"/>
          <w:szCs w:val="24"/>
          <w:lang w:val="et-EE" w:eastAsia="zh-CN"/>
        </w:rPr>
        <w:t>Krundi haljastus</w:t>
      </w:r>
      <w:r>
        <w:rPr>
          <w:bCs/>
          <w:sz w:val="24"/>
          <w:szCs w:val="24"/>
          <w:lang w:val="et-EE" w:eastAsia="zh-CN"/>
        </w:rPr>
        <w:t>e planeerimisel arvestada ümbritseva looduskeskkona</w:t>
      </w:r>
      <w:r w:rsidR="00EC1D0C">
        <w:rPr>
          <w:bCs/>
          <w:sz w:val="24"/>
          <w:szCs w:val="24"/>
          <w:lang w:val="et-EE" w:eastAsia="zh-CN"/>
        </w:rPr>
        <w:t>ga</w:t>
      </w:r>
      <w:r>
        <w:rPr>
          <w:bCs/>
          <w:sz w:val="24"/>
          <w:szCs w:val="24"/>
          <w:lang w:val="et-EE" w:eastAsia="zh-CN"/>
        </w:rPr>
        <w:t xml:space="preserve"> ning sellest tulenevate kitsendustega. Säilitada kõrghaljastus vähemalt 70% hetkeolukorrast. Projektiga esitada kavandatava haljastuse rajamise põhimõtted. </w:t>
      </w:r>
    </w:p>
    <w:p w14:paraId="08399756" w14:textId="77777777" w:rsidR="00C27D3E" w:rsidRDefault="00C27D3E" w:rsidP="005F7959">
      <w:pPr>
        <w:rPr>
          <w:bCs/>
          <w:sz w:val="24"/>
          <w:szCs w:val="24"/>
          <w:lang w:val="et-EE" w:eastAsia="zh-CN"/>
        </w:rPr>
      </w:pPr>
    </w:p>
    <w:p w14:paraId="63184280" w14:textId="520C86CF" w:rsidR="00C27D3E" w:rsidRPr="00C27D3E" w:rsidRDefault="00C27D3E" w:rsidP="00C27D3E">
      <w:pPr>
        <w:pStyle w:val="Loendilik"/>
        <w:numPr>
          <w:ilvl w:val="1"/>
          <w:numId w:val="34"/>
        </w:numPr>
        <w:rPr>
          <w:bCs/>
          <w:sz w:val="24"/>
          <w:szCs w:val="24"/>
          <w:u w:val="single"/>
          <w:lang w:val="et-EE" w:eastAsia="zh-CN"/>
        </w:rPr>
      </w:pPr>
      <w:r w:rsidRPr="00C27D3E">
        <w:rPr>
          <w:bCs/>
          <w:sz w:val="24"/>
          <w:szCs w:val="24"/>
          <w:u w:val="single"/>
          <w:lang w:val="et-EE" w:eastAsia="zh-CN"/>
        </w:rPr>
        <w:t>Tehnovõrkude ja -rajatiste asukohtade määramine</w:t>
      </w:r>
    </w:p>
    <w:p w14:paraId="20A7F825" w14:textId="259E206F" w:rsidR="00C27D3E" w:rsidRDefault="00C27D3E" w:rsidP="003F5683">
      <w:pPr>
        <w:jc w:val="both"/>
        <w:rPr>
          <w:bCs/>
          <w:sz w:val="24"/>
          <w:szCs w:val="24"/>
          <w:lang w:val="et-EE" w:eastAsia="zh-CN"/>
        </w:rPr>
      </w:pPr>
      <w:r>
        <w:rPr>
          <w:bCs/>
          <w:sz w:val="24"/>
          <w:szCs w:val="24"/>
          <w:lang w:val="et-EE" w:eastAsia="zh-CN"/>
        </w:rPr>
        <w:t>Planeeritaval krundil ehitiste teenindamiseks vajalike rajatiste, mis ühendatakse võrguettevõtjale energiaseaduse tähenduses kuuluva elektriliin</w:t>
      </w:r>
      <w:r w:rsidR="00EC1D0C">
        <w:rPr>
          <w:bCs/>
          <w:sz w:val="24"/>
          <w:szCs w:val="24"/>
          <w:lang w:val="et-EE" w:eastAsia="zh-CN"/>
        </w:rPr>
        <w:t>i</w:t>
      </w:r>
      <w:r>
        <w:rPr>
          <w:bCs/>
          <w:sz w:val="24"/>
          <w:szCs w:val="24"/>
          <w:lang w:val="et-EE" w:eastAsia="zh-CN"/>
        </w:rPr>
        <w:t xml:space="preserve"> või sellega liituva ehitisega, paigaldamine üldreeglina maa-aluste kaablitega.</w:t>
      </w:r>
      <w:r w:rsidR="00D06423">
        <w:rPr>
          <w:bCs/>
          <w:sz w:val="24"/>
          <w:szCs w:val="24"/>
          <w:lang w:val="et-EE" w:eastAsia="zh-CN"/>
        </w:rPr>
        <w:t xml:space="preserve"> </w:t>
      </w:r>
      <w:r w:rsidR="002E3C3F">
        <w:rPr>
          <w:bCs/>
          <w:sz w:val="24"/>
          <w:szCs w:val="24"/>
          <w:lang w:val="et-EE" w:eastAsia="zh-CN"/>
        </w:rPr>
        <w:t>P</w:t>
      </w:r>
      <w:r w:rsidR="00D06423" w:rsidRPr="005F7959">
        <w:rPr>
          <w:bCs/>
          <w:sz w:val="24"/>
          <w:szCs w:val="24"/>
          <w:lang w:val="et-EE" w:eastAsia="zh-CN"/>
        </w:rPr>
        <w:t>rojekti joonistel näidata projekteeritaval alal olemasolevad ja kavandatavad tehnovõrgud ja muu taristu.</w:t>
      </w:r>
    </w:p>
    <w:p w14:paraId="3A2A517F" w14:textId="77777777" w:rsidR="00C27D3E" w:rsidRPr="006C3CFF" w:rsidRDefault="00C27D3E" w:rsidP="003F5683">
      <w:pPr>
        <w:jc w:val="both"/>
        <w:rPr>
          <w:bCs/>
          <w:sz w:val="24"/>
          <w:szCs w:val="24"/>
          <w:lang w:val="et-EE" w:eastAsia="zh-CN"/>
        </w:rPr>
      </w:pPr>
    </w:p>
    <w:p w14:paraId="63B85D8F" w14:textId="77777777" w:rsidR="00C27D3E" w:rsidRPr="006C3CFF" w:rsidRDefault="00C27D3E" w:rsidP="003F5683">
      <w:pPr>
        <w:jc w:val="both"/>
        <w:rPr>
          <w:bCs/>
          <w:sz w:val="24"/>
          <w:szCs w:val="24"/>
          <w:lang w:val="et-EE" w:eastAsia="zh-CN"/>
        </w:rPr>
      </w:pPr>
      <w:r w:rsidRPr="006C3CFF">
        <w:rPr>
          <w:bCs/>
          <w:sz w:val="24"/>
          <w:szCs w:val="24"/>
          <w:lang w:val="et-EE" w:eastAsia="zh-CN"/>
        </w:rPr>
        <w:t>Elektrivõrguga või sidevõrguga liitumiseks või liitumisvõimsuse suurendamiseks taotleda vajadusel võrguettevõtjalt tehnilised tingimused;</w:t>
      </w:r>
    </w:p>
    <w:p w14:paraId="5AA98F00" w14:textId="77777777" w:rsidR="00C27D3E" w:rsidRPr="006C3CFF" w:rsidRDefault="00C27D3E" w:rsidP="003F5683">
      <w:pPr>
        <w:jc w:val="both"/>
        <w:rPr>
          <w:bCs/>
          <w:sz w:val="24"/>
          <w:szCs w:val="24"/>
          <w:lang w:val="et-EE" w:eastAsia="zh-CN"/>
        </w:rPr>
      </w:pPr>
    </w:p>
    <w:p w14:paraId="08D3FA51" w14:textId="50BEF8F8" w:rsidR="006C3CFF" w:rsidRDefault="00C27D3E" w:rsidP="003F5683">
      <w:pPr>
        <w:jc w:val="both"/>
        <w:rPr>
          <w:bCs/>
          <w:sz w:val="24"/>
          <w:szCs w:val="24"/>
          <w:lang w:val="et-EE" w:eastAsia="zh-CN"/>
        </w:rPr>
      </w:pPr>
      <w:r w:rsidRPr="006C3CFF">
        <w:rPr>
          <w:bCs/>
          <w:sz w:val="24"/>
          <w:szCs w:val="24"/>
          <w:lang w:val="et-EE" w:eastAsia="zh-CN"/>
        </w:rPr>
        <w:lastRenderedPageBreak/>
        <w:t>Kanalisatsioon ja veetrassid kavandada lokaalselt. Kinnistu asub nõrgalt kaitstud põhjaveega piirkonnas, kus on lubatud rajada kogumismahuti või standarditele vastav biopuhasti, sadeveed immutada maaüksuse piires. Kujade määramisel tuleb arvesta</w:t>
      </w:r>
      <w:r w:rsidR="00EC1D0C">
        <w:rPr>
          <w:bCs/>
          <w:sz w:val="24"/>
          <w:szCs w:val="24"/>
          <w:lang w:val="et-EE" w:eastAsia="zh-CN"/>
        </w:rPr>
        <w:t>d</w:t>
      </w:r>
      <w:r w:rsidRPr="006C3CFF">
        <w:rPr>
          <w:bCs/>
          <w:sz w:val="24"/>
          <w:szCs w:val="24"/>
          <w:lang w:val="et-EE" w:eastAsia="zh-CN"/>
        </w:rPr>
        <w:t>a peab veeseaduses sätestatuga.</w:t>
      </w:r>
    </w:p>
    <w:p w14:paraId="01C8F304" w14:textId="77777777" w:rsidR="006C3CFF" w:rsidRPr="006C3CFF" w:rsidRDefault="006C3CFF" w:rsidP="003F5683">
      <w:pPr>
        <w:jc w:val="both"/>
        <w:rPr>
          <w:bCs/>
          <w:sz w:val="24"/>
          <w:szCs w:val="24"/>
          <w:lang w:val="et-EE" w:eastAsia="zh-CN"/>
        </w:rPr>
      </w:pPr>
    </w:p>
    <w:p w14:paraId="0A78002B" w14:textId="0FD149AD" w:rsidR="00C27D3E" w:rsidRPr="00C27D3E" w:rsidRDefault="00C27D3E" w:rsidP="00C27D3E">
      <w:pPr>
        <w:pStyle w:val="Loendilik"/>
        <w:numPr>
          <w:ilvl w:val="1"/>
          <w:numId w:val="34"/>
        </w:numPr>
        <w:rPr>
          <w:bCs/>
          <w:sz w:val="24"/>
          <w:szCs w:val="24"/>
          <w:u w:val="single"/>
          <w:lang w:val="et-EE" w:eastAsia="zh-CN"/>
        </w:rPr>
      </w:pPr>
      <w:r w:rsidRPr="00C27D3E">
        <w:rPr>
          <w:bCs/>
          <w:sz w:val="24"/>
          <w:szCs w:val="24"/>
          <w:u w:val="single"/>
          <w:lang w:val="et-EE" w:eastAsia="zh-CN"/>
        </w:rPr>
        <w:t>Kujade määramine</w:t>
      </w:r>
    </w:p>
    <w:p w14:paraId="1A188751" w14:textId="08DC166F" w:rsidR="00C27D3E" w:rsidRPr="006C3CFF" w:rsidRDefault="00C27D3E" w:rsidP="003F5683">
      <w:pPr>
        <w:jc w:val="both"/>
        <w:rPr>
          <w:bCs/>
          <w:sz w:val="24"/>
          <w:szCs w:val="24"/>
          <w:lang w:val="et-EE" w:eastAsia="zh-CN"/>
        </w:rPr>
      </w:pPr>
      <w:r w:rsidRPr="006C3CFF">
        <w:rPr>
          <w:bCs/>
          <w:sz w:val="24"/>
          <w:szCs w:val="24"/>
          <w:lang w:val="et-EE" w:eastAsia="zh-CN"/>
        </w:rPr>
        <w:t xml:space="preserve">Ehitistele kehtivate kujade määramisel lähtuda kehtivatest valdkonna reguleerivatest dokumentidest ja normidest. </w:t>
      </w:r>
    </w:p>
    <w:p w14:paraId="2C7F39FF" w14:textId="77777777" w:rsidR="00C27D3E" w:rsidRPr="006C3CFF" w:rsidRDefault="00C27D3E" w:rsidP="00C27D3E">
      <w:pPr>
        <w:rPr>
          <w:bCs/>
          <w:sz w:val="24"/>
          <w:szCs w:val="24"/>
          <w:lang w:val="et-EE" w:eastAsia="zh-CN"/>
        </w:rPr>
      </w:pPr>
    </w:p>
    <w:p w14:paraId="73A5FAC4" w14:textId="18F74263" w:rsidR="00C27D3E" w:rsidRPr="006C3CFF" w:rsidRDefault="00C27D3E" w:rsidP="00C27D3E">
      <w:pPr>
        <w:pStyle w:val="Loendilik"/>
        <w:numPr>
          <w:ilvl w:val="1"/>
          <w:numId w:val="34"/>
        </w:numPr>
        <w:rPr>
          <w:bCs/>
          <w:sz w:val="24"/>
          <w:szCs w:val="24"/>
          <w:u w:val="single"/>
          <w:lang w:val="et-EE" w:eastAsia="zh-CN"/>
        </w:rPr>
      </w:pPr>
      <w:r w:rsidRPr="006C3CFF">
        <w:rPr>
          <w:bCs/>
          <w:sz w:val="24"/>
          <w:szCs w:val="24"/>
          <w:u w:val="single"/>
          <w:lang w:val="et-EE" w:eastAsia="zh-CN"/>
        </w:rPr>
        <w:t>Servituutide vajaduse määramine</w:t>
      </w:r>
    </w:p>
    <w:p w14:paraId="78ABD78D" w14:textId="5FD9FCE7" w:rsidR="00C27D3E" w:rsidRPr="006C3CFF" w:rsidRDefault="00EC1D0C" w:rsidP="00C27D3E">
      <w:pPr>
        <w:rPr>
          <w:bCs/>
          <w:sz w:val="24"/>
          <w:szCs w:val="24"/>
          <w:lang w:val="et-EE" w:eastAsia="zh-CN"/>
        </w:rPr>
      </w:pPr>
      <w:r>
        <w:rPr>
          <w:bCs/>
          <w:sz w:val="24"/>
          <w:szCs w:val="24"/>
          <w:lang w:val="et-EE" w:eastAsia="zh-CN"/>
        </w:rPr>
        <w:t>Ehitusprojektis m</w:t>
      </w:r>
      <w:r w:rsidR="00C27D3E" w:rsidRPr="006C3CFF">
        <w:rPr>
          <w:bCs/>
          <w:sz w:val="24"/>
          <w:szCs w:val="24"/>
          <w:lang w:val="et-EE" w:eastAsia="zh-CN"/>
        </w:rPr>
        <w:t>äärata servituutide vajadused ja nende ulatused</w:t>
      </w:r>
      <w:r>
        <w:rPr>
          <w:bCs/>
          <w:sz w:val="24"/>
          <w:szCs w:val="24"/>
          <w:lang w:val="et-EE" w:eastAsia="zh-CN"/>
        </w:rPr>
        <w:t xml:space="preserve"> kui on vajalik</w:t>
      </w:r>
      <w:r w:rsidR="00C27D3E" w:rsidRPr="006C3CFF">
        <w:rPr>
          <w:bCs/>
          <w:sz w:val="24"/>
          <w:szCs w:val="24"/>
          <w:lang w:val="et-EE" w:eastAsia="zh-CN"/>
        </w:rPr>
        <w:t>.</w:t>
      </w:r>
    </w:p>
    <w:p w14:paraId="0671BE23" w14:textId="77777777" w:rsidR="00C27D3E" w:rsidRPr="006C3CFF" w:rsidRDefault="00C27D3E" w:rsidP="00C27D3E">
      <w:pPr>
        <w:rPr>
          <w:bCs/>
          <w:sz w:val="24"/>
          <w:szCs w:val="24"/>
          <w:lang w:val="et-EE" w:eastAsia="zh-CN"/>
        </w:rPr>
      </w:pPr>
    </w:p>
    <w:p w14:paraId="63D19037" w14:textId="19705D7A" w:rsidR="00C27D3E" w:rsidRPr="006C3CFF" w:rsidRDefault="00C27D3E" w:rsidP="00C27D3E">
      <w:pPr>
        <w:pStyle w:val="Loendilik"/>
        <w:numPr>
          <w:ilvl w:val="1"/>
          <w:numId w:val="34"/>
        </w:numPr>
        <w:rPr>
          <w:bCs/>
          <w:sz w:val="24"/>
          <w:szCs w:val="24"/>
          <w:u w:val="single"/>
          <w:lang w:val="et-EE" w:eastAsia="zh-CN"/>
        </w:rPr>
      </w:pPr>
      <w:r w:rsidRPr="006C3CFF">
        <w:rPr>
          <w:bCs/>
          <w:sz w:val="24"/>
          <w:szCs w:val="24"/>
          <w:u w:val="single"/>
          <w:lang w:val="et-EE" w:eastAsia="zh-CN"/>
        </w:rPr>
        <w:t>Tuleohutuse tagamine</w:t>
      </w:r>
    </w:p>
    <w:p w14:paraId="6FB2E7D0" w14:textId="3E3B44E1" w:rsidR="00C27D3E" w:rsidRPr="006C3CFF" w:rsidRDefault="00C27D3E" w:rsidP="006C3CFF">
      <w:pPr>
        <w:pStyle w:val="Normaallaadveeb1"/>
        <w:jc w:val="both"/>
        <w:rPr>
          <w:rFonts w:ascii="Times New Roman" w:hAnsi="Times New Roman" w:cs="Times New Roman"/>
          <w:highlight w:val="yellow"/>
        </w:rPr>
      </w:pPr>
      <w:r w:rsidRPr="006C3CFF">
        <w:rPr>
          <w:rFonts w:ascii="Times New Roman" w:hAnsi="Times New Roman" w:cs="Times New Roman"/>
          <w:bCs/>
        </w:rPr>
        <w:t>Lahendada tuletõrjeveega varustamine ja näi</w:t>
      </w:r>
      <w:r w:rsidR="003F5683" w:rsidRPr="006C3CFF">
        <w:rPr>
          <w:rFonts w:ascii="Times New Roman" w:hAnsi="Times New Roman" w:cs="Times New Roman"/>
          <w:bCs/>
        </w:rPr>
        <w:t xml:space="preserve">data </w:t>
      </w:r>
      <w:r w:rsidRPr="006C3CFF">
        <w:rPr>
          <w:rFonts w:ascii="Times New Roman" w:hAnsi="Times New Roman" w:cs="Times New Roman"/>
          <w:bCs/>
        </w:rPr>
        <w:t>tuletõrje veevõtukoht</w:t>
      </w:r>
      <w:r w:rsidR="006C3CFF" w:rsidRPr="006C3CFF">
        <w:rPr>
          <w:rStyle w:val="tekst4"/>
          <w:rFonts w:ascii="Times New Roman" w:hAnsi="Times New Roman" w:cs="Times New Roman"/>
        </w:rPr>
        <w:t>. Vajadusel lahendada tuletõrje veevarustus lokaalselt.</w:t>
      </w:r>
    </w:p>
    <w:p w14:paraId="31C0358F" w14:textId="77777777" w:rsidR="00FB64ED" w:rsidRPr="006C3CFF" w:rsidRDefault="00FB64ED" w:rsidP="00FB64ED">
      <w:pPr>
        <w:pStyle w:val="Loendilik"/>
        <w:ind w:left="360"/>
        <w:rPr>
          <w:bCs/>
          <w:sz w:val="24"/>
          <w:szCs w:val="24"/>
          <w:lang w:val="et-EE" w:eastAsia="zh-CN"/>
        </w:rPr>
      </w:pPr>
    </w:p>
    <w:p w14:paraId="6EF0B51F" w14:textId="1C68FC46" w:rsidR="003A4FE4" w:rsidRPr="002E3C3F" w:rsidRDefault="000E0D8E" w:rsidP="002E3C3F">
      <w:pPr>
        <w:pStyle w:val="Loendilik"/>
        <w:numPr>
          <w:ilvl w:val="0"/>
          <w:numId w:val="34"/>
        </w:numPr>
        <w:rPr>
          <w:bCs/>
          <w:sz w:val="24"/>
          <w:szCs w:val="24"/>
          <w:lang w:val="et-EE" w:eastAsia="zh-CN"/>
        </w:rPr>
      </w:pPr>
      <w:r w:rsidRPr="006C3CFF">
        <w:rPr>
          <w:b/>
          <w:bCs/>
          <w:color w:val="000000"/>
          <w:sz w:val="24"/>
          <w:szCs w:val="24"/>
          <w:lang w:val="et-EE"/>
        </w:rPr>
        <w:t>Koostöö projekteerimistingimuste seadmisel ja avalik väljapanek</w:t>
      </w:r>
    </w:p>
    <w:p w14:paraId="085A8336" w14:textId="76559892" w:rsidR="00460707" w:rsidRDefault="00460707" w:rsidP="00C27D3E">
      <w:pPr>
        <w:jc w:val="both"/>
        <w:rPr>
          <w:color w:val="000000"/>
          <w:sz w:val="24"/>
          <w:szCs w:val="24"/>
          <w:lang w:val="et-EE"/>
        </w:rPr>
      </w:pPr>
      <w:r>
        <w:rPr>
          <w:color w:val="000000"/>
          <w:sz w:val="24"/>
          <w:szCs w:val="24"/>
          <w:lang w:val="et-EE"/>
        </w:rPr>
        <w:t xml:space="preserve">Kaasatud on </w:t>
      </w:r>
      <w:r w:rsidR="00FA1C0F">
        <w:rPr>
          <w:color w:val="000000"/>
          <w:sz w:val="24"/>
          <w:szCs w:val="24"/>
          <w:lang w:val="et-EE"/>
        </w:rPr>
        <w:t>naaber</w:t>
      </w:r>
      <w:r>
        <w:rPr>
          <w:color w:val="000000"/>
          <w:sz w:val="24"/>
          <w:szCs w:val="24"/>
          <w:lang w:val="et-EE"/>
        </w:rPr>
        <w:t xml:space="preserve"> kinnistute omanikud:</w:t>
      </w:r>
    </w:p>
    <w:p w14:paraId="60D14327" w14:textId="77777777" w:rsidR="00E840F4" w:rsidRDefault="00E840F4" w:rsidP="00E840F4">
      <w:pPr>
        <w:pStyle w:val="Loendilik"/>
        <w:numPr>
          <w:ilvl w:val="0"/>
          <w:numId w:val="43"/>
        </w:numPr>
        <w:jc w:val="both"/>
        <w:rPr>
          <w:color w:val="000000"/>
          <w:sz w:val="24"/>
          <w:szCs w:val="24"/>
          <w:lang w:val="et-EE"/>
        </w:rPr>
      </w:pPr>
      <w:r w:rsidRPr="00E840F4">
        <w:rPr>
          <w:color w:val="000000"/>
          <w:sz w:val="24"/>
          <w:szCs w:val="24"/>
          <w:lang w:val="et-EE"/>
        </w:rPr>
        <w:t>Asa (63901:001:0235)</w:t>
      </w:r>
    </w:p>
    <w:p w14:paraId="03D3019F" w14:textId="77777777" w:rsidR="00E840F4" w:rsidRDefault="00E840F4" w:rsidP="00E840F4">
      <w:pPr>
        <w:pStyle w:val="Loendilik"/>
        <w:numPr>
          <w:ilvl w:val="0"/>
          <w:numId w:val="43"/>
        </w:numPr>
        <w:jc w:val="both"/>
        <w:rPr>
          <w:color w:val="000000"/>
          <w:sz w:val="24"/>
          <w:szCs w:val="24"/>
          <w:lang w:val="et-EE"/>
        </w:rPr>
      </w:pPr>
      <w:r w:rsidRPr="00E840F4">
        <w:rPr>
          <w:color w:val="000000"/>
          <w:sz w:val="24"/>
          <w:szCs w:val="24"/>
          <w:lang w:val="et-EE"/>
        </w:rPr>
        <w:t>Kärdla metskond 181 (63901:001:1016)</w:t>
      </w:r>
    </w:p>
    <w:p w14:paraId="4DBF57F6" w14:textId="77777777" w:rsidR="00E840F4" w:rsidRDefault="00E840F4" w:rsidP="00E840F4">
      <w:pPr>
        <w:pStyle w:val="Loendilik"/>
        <w:numPr>
          <w:ilvl w:val="0"/>
          <w:numId w:val="43"/>
        </w:numPr>
        <w:jc w:val="both"/>
        <w:rPr>
          <w:color w:val="000000"/>
          <w:sz w:val="24"/>
          <w:szCs w:val="24"/>
          <w:lang w:val="et-EE"/>
        </w:rPr>
      </w:pPr>
      <w:r w:rsidRPr="00E840F4">
        <w:rPr>
          <w:color w:val="000000"/>
          <w:sz w:val="24"/>
          <w:szCs w:val="24"/>
          <w:lang w:val="et-EE"/>
        </w:rPr>
        <w:t>Põlluste (63901:001:0442)</w:t>
      </w:r>
    </w:p>
    <w:p w14:paraId="30A1A8CB" w14:textId="77777777" w:rsidR="00E840F4" w:rsidRDefault="00E840F4" w:rsidP="00E840F4">
      <w:pPr>
        <w:pStyle w:val="Loendilik"/>
        <w:numPr>
          <w:ilvl w:val="0"/>
          <w:numId w:val="43"/>
        </w:numPr>
        <w:jc w:val="both"/>
        <w:rPr>
          <w:color w:val="000000"/>
          <w:sz w:val="24"/>
          <w:szCs w:val="24"/>
          <w:lang w:val="et-EE"/>
        </w:rPr>
      </w:pPr>
      <w:r w:rsidRPr="00E840F4">
        <w:rPr>
          <w:color w:val="000000"/>
          <w:sz w:val="24"/>
          <w:szCs w:val="24"/>
          <w:lang w:val="et-EE"/>
        </w:rPr>
        <w:t>Leigri (63901:001:2241)</w:t>
      </w:r>
    </w:p>
    <w:p w14:paraId="4B04F9E2" w14:textId="77777777" w:rsidR="00E840F4" w:rsidRDefault="00E840F4" w:rsidP="00E840F4">
      <w:pPr>
        <w:pStyle w:val="Loendilik"/>
        <w:numPr>
          <w:ilvl w:val="0"/>
          <w:numId w:val="43"/>
        </w:numPr>
        <w:jc w:val="both"/>
        <w:rPr>
          <w:color w:val="000000"/>
          <w:sz w:val="24"/>
          <w:szCs w:val="24"/>
          <w:lang w:val="et-EE"/>
        </w:rPr>
      </w:pPr>
      <w:r w:rsidRPr="00E840F4">
        <w:rPr>
          <w:color w:val="000000"/>
          <w:sz w:val="24"/>
          <w:szCs w:val="24"/>
          <w:lang w:val="et-EE"/>
        </w:rPr>
        <w:t>Kopli (63901:001:0184)</w:t>
      </w:r>
    </w:p>
    <w:p w14:paraId="270D7853" w14:textId="6D35FBAC" w:rsidR="009F216D" w:rsidRDefault="00E840F4" w:rsidP="00E840F4">
      <w:pPr>
        <w:pStyle w:val="Loendilik"/>
        <w:numPr>
          <w:ilvl w:val="0"/>
          <w:numId w:val="43"/>
        </w:numPr>
        <w:jc w:val="both"/>
        <w:rPr>
          <w:color w:val="000000"/>
          <w:sz w:val="24"/>
          <w:szCs w:val="24"/>
          <w:lang w:val="et-EE"/>
        </w:rPr>
      </w:pPr>
      <w:r w:rsidRPr="00E840F4">
        <w:rPr>
          <w:color w:val="000000"/>
          <w:sz w:val="24"/>
          <w:szCs w:val="24"/>
          <w:lang w:val="et-EE"/>
        </w:rPr>
        <w:t>Hindre (63901:001:3221)</w:t>
      </w:r>
    </w:p>
    <w:p w14:paraId="43D66DCF" w14:textId="77777777" w:rsidR="00E840F4" w:rsidRDefault="00E840F4" w:rsidP="00E840F4">
      <w:pPr>
        <w:pStyle w:val="Loendilik"/>
        <w:ind w:left="720"/>
        <w:jc w:val="both"/>
        <w:rPr>
          <w:color w:val="000000"/>
          <w:sz w:val="24"/>
          <w:szCs w:val="24"/>
          <w:lang w:val="et-EE"/>
        </w:rPr>
      </w:pPr>
    </w:p>
    <w:p w14:paraId="62B62040" w14:textId="77777777" w:rsidR="00E840F4" w:rsidRPr="00E840F4" w:rsidRDefault="00E840F4" w:rsidP="00E840F4">
      <w:pPr>
        <w:pStyle w:val="Loendilik"/>
        <w:ind w:left="720"/>
        <w:jc w:val="both"/>
        <w:rPr>
          <w:color w:val="000000"/>
          <w:sz w:val="24"/>
          <w:szCs w:val="24"/>
          <w:lang w:val="et-EE"/>
        </w:rPr>
      </w:pPr>
    </w:p>
    <w:p w14:paraId="23044FF4" w14:textId="07093F26" w:rsidR="003A4FE4" w:rsidRDefault="003A4FE4" w:rsidP="00C27D3E">
      <w:pPr>
        <w:jc w:val="both"/>
        <w:rPr>
          <w:color w:val="000000"/>
          <w:sz w:val="24"/>
          <w:szCs w:val="24"/>
          <w:lang w:val="et-EE"/>
        </w:rPr>
      </w:pPr>
      <w:r>
        <w:rPr>
          <w:color w:val="000000"/>
          <w:sz w:val="24"/>
          <w:szCs w:val="24"/>
          <w:lang w:val="et-EE"/>
        </w:rPr>
        <w:t xml:space="preserve">Masskaasamine toimus </w:t>
      </w:r>
      <w:r w:rsidR="00E840F4">
        <w:rPr>
          <w:color w:val="000000"/>
          <w:sz w:val="24"/>
          <w:szCs w:val="24"/>
          <w:lang w:val="et-EE"/>
        </w:rPr>
        <w:t>06</w:t>
      </w:r>
      <w:r>
        <w:rPr>
          <w:color w:val="000000"/>
          <w:sz w:val="24"/>
          <w:szCs w:val="24"/>
          <w:lang w:val="et-EE"/>
        </w:rPr>
        <w:t>.0</w:t>
      </w:r>
      <w:r w:rsidR="00E840F4">
        <w:rPr>
          <w:color w:val="000000"/>
          <w:sz w:val="24"/>
          <w:szCs w:val="24"/>
          <w:lang w:val="et-EE"/>
        </w:rPr>
        <w:t>8</w:t>
      </w:r>
      <w:r w:rsidR="00562654">
        <w:rPr>
          <w:color w:val="000000"/>
          <w:sz w:val="24"/>
          <w:szCs w:val="24"/>
          <w:lang w:val="et-EE"/>
        </w:rPr>
        <w:t>.2026</w:t>
      </w:r>
      <w:r>
        <w:rPr>
          <w:color w:val="000000"/>
          <w:sz w:val="24"/>
          <w:szCs w:val="24"/>
          <w:lang w:val="et-EE"/>
        </w:rPr>
        <w:t xml:space="preserve"> kuni </w:t>
      </w:r>
      <w:r w:rsidR="00E840F4">
        <w:rPr>
          <w:color w:val="000000"/>
          <w:sz w:val="24"/>
          <w:szCs w:val="24"/>
          <w:lang w:val="et-EE"/>
        </w:rPr>
        <w:t>16</w:t>
      </w:r>
      <w:r>
        <w:rPr>
          <w:color w:val="000000"/>
          <w:sz w:val="24"/>
          <w:szCs w:val="24"/>
          <w:lang w:val="et-EE"/>
        </w:rPr>
        <w:t>.0</w:t>
      </w:r>
      <w:r w:rsidR="00E840F4">
        <w:rPr>
          <w:color w:val="000000"/>
          <w:sz w:val="24"/>
          <w:szCs w:val="24"/>
          <w:lang w:val="et-EE"/>
        </w:rPr>
        <w:t>8</w:t>
      </w:r>
      <w:r w:rsidR="00562654">
        <w:rPr>
          <w:color w:val="000000"/>
          <w:sz w:val="24"/>
          <w:szCs w:val="24"/>
          <w:lang w:val="et-EE"/>
        </w:rPr>
        <w:t>.2026</w:t>
      </w:r>
      <w:r w:rsidR="002E3C3F">
        <w:rPr>
          <w:color w:val="000000"/>
          <w:sz w:val="24"/>
          <w:szCs w:val="24"/>
          <w:lang w:val="et-EE"/>
        </w:rPr>
        <w:t>,</w:t>
      </w:r>
      <w:r>
        <w:rPr>
          <w:color w:val="000000"/>
          <w:sz w:val="24"/>
          <w:szCs w:val="24"/>
          <w:lang w:val="et-EE"/>
        </w:rPr>
        <w:t xml:space="preserve"> küsimusi </w:t>
      </w:r>
      <w:r w:rsidR="002E3C3F">
        <w:rPr>
          <w:color w:val="000000"/>
          <w:sz w:val="24"/>
          <w:szCs w:val="24"/>
          <w:lang w:val="et-EE"/>
        </w:rPr>
        <w:t xml:space="preserve">ja </w:t>
      </w:r>
      <w:r>
        <w:rPr>
          <w:color w:val="000000"/>
          <w:sz w:val="24"/>
          <w:szCs w:val="24"/>
          <w:lang w:val="et-EE"/>
        </w:rPr>
        <w:t>ettepanekuid ei esitanud</w:t>
      </w:r>
      <w:r w:rsidR="00352D45">
        <w:rPr>
          <w:color w:val="000000"/>
          <w:sz w:val="24"/>
          <w:szCs w:val="24"/>
          <w:lang w:val="et-EE"/>
        </w:rPr>
        <w:t>/esitati</w:t>
      </w:r>
      <w:r>
        <w:rPr>
          <w:color w:val="000000"/>
          <w:sz w:val="24"/>
          <w:szCs w:val="24"/>
          <w:lang w:val="et-EE"/>
        </w:rPr>
        <w:t xml:space="preserve">. </w:t>
      </w:r>
      <w:r w:rsidR="00562654">
        <w:rPr>
          <w:color w:val="000000"/>
          <w:sz w:val="24"/>
          <w:szCs w:val="24"/>
          <w:lang w:val="et-EE"/>
        </w:rPr>
        <w:t xml:space="preserve">Avalik väljapanek korraldati kuni </w:t>
      </w:r>
      <w:r w:rsidR="00E840F4">
        <w:rPr>
          <w:color w:val="000000"/>
          <w:sz w:val="24"/>
          <w:szCs w:val="24"/>
          <w:lang w:val="et-EE"/>
        </w:rPr>
        <w:t>17</w:t>
      </w:r>
      <w:r w:rsidR="00562654">
        <w:rPr>
          <w:color w:val="000000"/>
          <w:sz w:val="24"/>
          <w:szCs w:val="24"/>
          <w:lang w:val="et-EE"/>
        </w:rPr>
        <w:t xml:space="preserve">.06.2026. </w:t>
      </w:r>
      <w:r w:rsidR="00562654" w:rsidRPr="00562654">
        <w:rPr>
          <w:color w:val="000000"/>
          <w:sz w:val="24"/>
          <w:szCs w:val="24"/>
          <w:lang w:val="et-EE"/>
        </w:rPr>
        <w:t>Projekteerimistingimustele arvamusi ei esitanud.</w:t>
      </w:r>
    </w:p>
    <w:p w14:paraId="6654E6A3" w14:textId="77777777" w:rsidR="003A4FE4" w:rsidRDefault="003A4FE4" w:rsidP="00C27D3E">
      <w:pPr>
        <w:jc w:val="both"/>
        <w:rPr>
          <w:color w:val="000000"/>
          <w:sz w:val="24"/>
          <w:szCs w:val="24"/>
          <w:lang w:val="et-EE"/>
        </w:rPr>
      </w:pPr>
    </w:p>
    <w:p w14:paraId="307C97BA" w14:textId="77777777" w:rsidR="00C27D3E" w:rsidRPr="00F827DA" w:rsidRDefault="00C27D3E" w:rsidP="00C27D3E">
      <w:pPr>
        <w:pStyle w:val="Normaallaadveeb1"/>
        <w:spacing w:before="0" w:after="0"/>
        <w:jc w:val="both"/>
        <w:rPr>
          <w:rFonts w:ascii="Times New Roman" w:hAnsi="Times New Roman"/>
        </w:rPr>
      </w:pPr>
      <w:r w:rsidRPr="00975F12">
        <w:rPr>
          <w:rStyle w:val="tekst4"/>
          <w:rFonts w:ascii="Times New Roman" w:hAnsi="Times New Roman"/>
        </w:rPr>
        <w:t>Projekteerimistingimused kehtivad vastavalt ehitusseadustiku § 33 juures sätestatule 5 aastat või kuni uute projekteerimistingimuste väljastamiseni.</w:t>
      </w:r>
    </w:p>
    <w:p w14:paraId="3FBDECEA" w14:textId="77777777" w:rsidR="000E0D8E" w:rsidRDefault="000E0D8E" w:rsidP="000E0D8E">
      <w:pPr>
        <w:jc w:val="both"/>
        <w:rPr>
          <w:rFonts w:eastAsia="Calibri"/>
          <w:sz w:val="24"/>
          <w:szCs w:val="24"/>
          <w:lang w:val="et-EE" w:eastAsia="en-US"/>
        </w:rPr>
      </w:pPr>
    </w:p>
    <w:p w14:paraId="3A1E7827" w14:textId="77777777" w:rsidR="00C27D3E" w:rsidRDefault="00C27D3E" w:rsidP="000E0D8E">
      <w:pPr>
        <w:jc w:val="both"/>
        <w:rPr>
          <w:rFonts w:eastAsia="Calibri"/>
          <w:sz w:val="24"/>
          <w:szCs w:val="24"/>
          <w:lang w:val="et-EE" w:eastAsia="en-US"/>
        </w:rPr>
      </w:pPr>
    </w:p>
    <w:p w14:paraId="6D9155C1" w14:textId="607BC8E7" w:rsidR="00C27D3E" w:rsidRDefault="00C27D3E" w:rsidP="000E0D8E">
      <w:pPr>
        <w:jc w:val="both"/>
        <w:rPr>
          <w:rFonts w:eastAsia="Calibri"/>
          <w:sz w:val="24"/>
          <w:szCs w:val="24"/>
          <w:lang w:val="et-EE" w:eastAsia="en-US"/>
        </w:rPr>
      </w:pPr>
      <w:r>
        <w:rPr>
          <w:rFonts w:eastAsia="Calibri"/>
          <w:sz w:val="24"/>
          <w:szCs w:val="24"/>
          <w:lang w:val="et-EE" w:eastAsia="en-US"/>
        </w:rPr>
        <w:t>Projekteerimistingimused koostas:</w:t>
      </w:r>
    </w:p>
    <w:p w14:paraId="6DEE088D" w14:textId="0E8E53E1" w:rsidR="00C27D3E" w:rsidRDefault="00C27D3E" w:rsidP="000E0D8E">
      <w:pPr>
        <w:jc w:val="both"/>
        <w:rPr>
          <w:rFonts w:eastAsia="Calibri"/>
          <w:sz w:val="24"/>
          <w:szCs w:val="24"/>
          <w:lang w:val="et-EE" w:eastAsia="en-US"/>
        </w:rPr>
      </w:pPr>
      <w:r>
        <w:rPr>
          <w:rFonts w:eastAsia="Calibri"/>
          <w:sz w:val="24"/>
          <w:szCs w:val="24"/>
          <w:lang w:val="et-EE" w:eastAsia="en-US"/>
        </w:rPr>
        <w:t>Hector M. Jimenez</w:t>
      </w:r>
    </w:p>
    <w:p w14:paraId="0626A34F" w14:textId="3FAE8348" w:rsidR="00C27D3E" w:rsidRDefault="00C27D3E" w:rsidP="000E0D8E">
      <w:pPr>
        <w:jc w:val="both"/>
        <w:rPr>
          <w:rFonts w:eastAsia="Calibri"/>
          <w:sz w:val="24"/>
          <w:szCs w:val="24"/>
          <w:lang w:val="et-EE" w:eastAsia="en-US"/>
        </w:rPr>
      </w:pPr>
      <w:r>
        <w:rPr>
          <w:rFonts w:eastAsia="Calibri"/>
          <w:sz w:val="24"/>
          <w:szCs w:val="24"/>
          <w:lang w:val="et-EE" w:eastAsia="en-US"/>
        </w:rPr>
        <w:t>Ehitusspetsialist</w:t>
      </w:r>
    </w:p>
    <w:p w14:paraId="3E557942" w14:textId="52AC12A7" w:rsidR="00F73F4A" w:rsidRPr="00FB4173" w:rsidRDefault="003F5683" w:rsidP="00FB4173">
      <w:pPr>
        <w:jc w:val="both"/>
        <w:rPr>
          <w:rStyle w:val="tekst4"/>
          <w:rFonts w:eastAsia="Calibri"/>
          <w:sz w:val="24"/>
          <w:szCs w:val="24"/>
          <w:lang w:val="et-EE" w:eastAsia="en-US"/>
        </w:rPr>
      </w:pPr>
      <w:hyperlink r:id="rId9" w:history="1">
        <w:r w:rsidRPr="00060CFF">
          <w:rPr>
            <w:rStyle w:val="Hperlink"/>
            <w:rFonts w:eastAsia="Calibri"/>
            <w:sz w:val="24"/>
            <w:szCs w:val="24"/>
            <w:lang w:val="et-EE" w:eastAsia="en-US"/>
          </w:rPr>
          <w:t>Hector-otero.jimenez@hiiumaa.ee</w:t>
        </w:r>
      </w:hyperlink>
    </w:p>
    <w:sectPr w:rsidR="00F73F4A" w:rsidRPr="00FB4173" w:rsidSect="00F663DC">
      <w:pgSz w:w="11906" w:h="16838"/>
      <w:pgMar w:top="1134" w:right="851" w:bottom="1134" w:left="1701"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7BAEE" w14:textId="77777777" w:rsidR="0080350B" w:rsidRDefault="0080350B" w:rsidP="00C93659">
      <w:r>
        <w:separator/>
      </w:r>
    </w:p>
  </w:endnote>
  <w:endnote w:type="continuationSeparator" w:id="0">
    <w:p w14:paraId="0788F848" w14:textId="77777777" w:rsidR="0080350B" w:rsidRDefault="0080350B" w:rsidP="00C9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7C10B" w14:textId="77777777" w:rsidR="0080350B" w:rsidRDefault="0080350B" w:rsidP="00C93659">
      <w:r>
        <w:separator/>
      </w:r>
    </w:p>
  </w:footnote>
  <w:footnote w:type="continuationSeparator" w:id="0">
    <w:p w14:paraId="3A9CE45E" w14:textId="77777777" w:rsidR="0080350B" w:rsidRDefault="0080350B" w:rsidP="00C93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70F2"/>
    <w:multiLevelType w:val="hybridMultilevel"/>
    <w:tmpl w:val="2CE22932"/>
    <w:lvl w:ilvl="0" w:tplc="3544C362">
      <w:start w:val="4"/>
      <w:numFmt w:val="bullet"/>
      <w:lvlText w:val="-"/>
      <w:lvlJc w:val="left"/>
      <w:pPr>
        <w:ind w:left="720" w:hanging="360"/>
      </w:pPr>
      <w:rPr>
        <w:rFonts w:ascii="Times New Roman" w:eastAsiaTheme="minorEastAsia"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6C20288"/>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70907F9"/>
    <w:multiLevelType w:val="hybridMultilevel"/>
    <w:tmpl w:val="7C2E6E9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3" w15:restartNumberingAfterBreak="0">
    <w:nsid w:val="0CF30495"/>
    <w:multiLevelType w:val="multilevel"/>
    <w:tmpl w:val="119E5CB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E27309A"/>
    <w:multiLevelType w:val="multilevel"/>
    <w:tmpl w:val="41F60E06"/>
    <w:lvl w:ilvl="0">
      <w:start w:val="1"/>
      <w:numFmt w:val="decimal"/>
      <w:lvlText w:val="%1."/>
      <w:lvlJc w:val="left"/>
      <w:pPr>
        <w:ind w:left="360" w:hanging="360"/>
      </w:pPr>
      <w:rPr>
        <w:b/>
        <w:bCs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04C6DEC"/>
    <w:multiLevelType w:val="multilevel"/>
    <w:tmpl w:val="446EC000"/>
    <w:lvl w:ilvl="0">
      <w:start w:val="5"/>
      <w:numFmt w:val="decimal"/>
      <w:lvlText w:val="%1."/>
      <w:lvlJc w:val="left"/>
      <w:pPr>
        <w:ind w:left="360" w:hanging="360"/>
      </w:pPr>
      <w:rPr>
        <w:rFonts w:hint="default"/>
        <w:b/>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3E97D7B"/>
    <w:multiLevelType w:val="hybridMultilevel"/>
    <w:tmpl w:val="5F5A8F28"/>
    <w:lvl w:ilvl="0" w:tplc="C4989226">
      <w:start w:val="4"/>
      <w:numFmt w:val="bullet"/>
      <w:lvlText w:val="-"/>
      <w:lvlJc w:val="left"/>
      <w:pPr>
        <w:ind w:left="720" w:hanging="360"/>
      </w:pPr>
      <w:rPr>
        <w:rFonts w:ascii="Times New Roman" w:eastAsiaTheme="minorEastAsia"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4BF24C5"/>
    <w:multiLevelType w:val="hybridMultilevel"/>
    <w:tmpl w:val="98FA5DB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8" w15:restartNumberingAfterBreak="0">
    <w:nsid w:val="1676594C"/>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1A625ACB"/>
    <w:multiLevelType w:val="singleLevel"/>
    <w:tmpl w:val="0809000F"/>
    <w:lvl w:ilvl="0">
      <w:start w:val="1"/>
      <w:numFmt w:val="decimal"/>
      <w:lvlText w:val="%1."/>
      <w:lvlJc w:val="left"/>
      <w:pPr>
        <w:tabs>
          <w:tab w:val="num" w:pos="360"/>
        </w:tabs>
        <w:ind w:left="360" w:hanging="360"/>
      </w:pPr>
      <w:rPr>
        <w:rFonts w:ascii="Times New Roman" w:hAnsi="Times New Roman" w:cs="Times New Roman"/>
      </w:rPr>
    </w:lvl>
  </w:abstractNum>
  <w:abstractNum w:abstractNumId="10" w15:restartNumberingAfterBreak="0">
    <w:nsid w:val="1B2F000B"/>
    <w:multiLevelType w:val="hybridMultilevel"/>
    <w:tmpl w:val="6460218C"/>
    <w:lvl w:ilvl="0" w:tplc="67D272B8">
      <w:start w:val="1"/>
      <w:numFmt w:val="decimal"/>
      <w:lvlText w:val="%1."/>
      <w:lvlJc w:val="left"/>
      <w:pPr>
        <w:ind w:left="720" w:hanging="360"/>
      </w:pPr>
      <w:rPr>
        <w:rFonts w:cs="Times New Roman" w:hint="default"/>
        <w:b/>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1" w15:restartNumberingAfterBreak="0">
    <w:nsid w:val="1B972BAC"/>
    <w:multiLevelType w:val="multilevel"/>
    <w:tmpl w:val="37FE82D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15B58A3"/>
    <w:multiLevelType w:val="hybridMultilevel"/>
    <w:tmpl w:val="718479B6"/>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29567A59"/>
    <w:multiLevelType w:val="hybridMultilevel"/>
    <w:tmpl w:val="0D9674E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2AA12F85"/>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33685612"/>
    <w:multiLevelType w:val="multilevel"/>
    <w:tmpl w:val="C192960E"/>
    <w:lvl w:ilvl="0">
      <w:start w:val="1"/>
      <w:numFmt w:val="decimal"/>
      <w:lvlText w:val="%1."/>
      <w:lvlJc w:val="left"/>
      <w:pPr>
        <w:ind w:left="720" w:hanging="360"/>
      </w:pPr>
      <w:rPr>
        <w:rFonts w:cs="Times New Roman" w:hint="default"/>
      </w:rPr>
    </w:lvl>
    <w:lvl w:ilvl="1">
      <w:start w:val="1"/>
      <w:numFmt w:val="decimal"/>
      <w:isLgl/>
      <w:lvlText w:val="%1.%2."/>
      <w:lvlJc w:val="left"/>
      <w:pPr>
        <w:ind w:left="780" w:hanging="36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640" w:hanging="1800"/>
      </w:pPr>
      <w:rPr>
        <w:rFonts w:cs="Times New Roman" w:hint="default"/>
      </w:rPr>
    </w:lvl>
  </w:abstractNum>
  <w:abstractNum w:abstractNumId="16" w15:restartNumberingAfterBreak="0">
    <w:nsid w:val="34B243FE"/>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381377D7"/>
    <w:multiLevelType w:val="multilevel"/>
    <w:tmpl w:val="9C0E5F7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98310F9"/>
    <w:multiLevelType w:val="multilevel"/>
    <w:tmpl w:val="B0B0E47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9" w15:restartNumberingAfterBreak="0">
    <w:nsid w:val="3D06611E"/>
    <w:multiLevelType w:val="multilevel"/>
    <w:tmpl w:val="2A2C5B6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0" w15:restartNumberingAfterBreak="0">
    <w:nsid w:val="3F1F45FD"/>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1" w15:restartNumberingAfterBreak="0">
    <w:nsid w:val="41E7088B"/>
    <w:multiLevelType w:val="hybridMultilevel"/>
    <w:tmpl w:val="FE9A023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41FA58F3"/>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3" w15:restartNumberingAfterBreak="0">
    <w:nsid w:val="4290491E"/>
    <w:multiLevelType w:val="hybridMultilevel"/>
    <w:tmpl w:val="490E17B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42A43FFC"/>
    <w:multiLevelType w:val="hybridMultilevel"/>
    <w:tmpl w:val="7E4EF2C2"/>
    <w:lvl w:ilvl="0" w:tplc="E586C468">
      <w:start w:val="2022"/>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478204E4"/>
    <w:multiLevelType w:val="hybridMultilevel"/>
    <w:tmpl w:val="A118BA90"/>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26" w15:restartNumberingAfterBreak="0">
    <w:nsid w:val="494119C2"/>
    <w:multiLevelType w:val="hybridMultilevel"/>
    <w:tmpl w:val="392005A8"/>
    <w:lvl w:ilvl="0" w:tplc="98CC5B2C">
      <w:numFmt w:val="bullet"/>
      <w:lvlText w:val="-"/>
      <w:lvlJc w:val="left"/>
      <w:pPr>
        <w:ind w:left="720" w:hanging="360"/>
      </w:pPr>
      <w:rPr>
        <w:rFonts w:ascii="Times New Roman" w:eastAsiaTheme="minorEastAsia"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4DB15301"/>
    <w:multiLevelType w:val="multilevel"/>
    <w:tmpl w:val="5760737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0673FF1"/>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9" w15:restartNumberingAfterBreak="0">
    <w:nsid w:val="51A270C6"/>
    <w:multiLevelType w:val="hybridMultilevel"/>
    <w:tmpl w:val="4E269E20"/>
    <w:lvl w:ilvl="0" w:tplc="979A9464">
      <w:start w:val="4"/>
      <w:numFmt w:val="bullet"/>
      <w:lvlText w:val="-"/>
      <w:lvlJc w:val="left"/>
      <w:pPr>
        <w:ind w:left="450" w:hanging="360"/>
      </w:pPr>
      <w:rPr>
        <w:rFonts w:ascii="Times New Roman" w:eastAsiaTheme="minorEastAsia" w:hAnsi="Times New Roman" w:cs="Times New Roman" w:hint="default"/>
      </w:rPr>
    </w:lvl>
    <w:lvl w:ilvl="1" w:tplc="04250003" w:tentative="1">
      <w:start w:val="1"/>
      <w:numFmt w:val="bullet"/>
      <w:lvlText w:val="o"/>
      <w:lvlJc w:val="left"/>
      <w:pPr>
        <w:ind w:left="1170" w:hanging="360"/>
      </w:pPr>
      <w:rPr>
        <w:rFonts w:ascii="Courier New" w:hAnsi="Courier New" w:cs="Courier New" w:hint="default"/>
      </w:rPr>
    </w:lvl>
    <w:lvl w:ilvl="2" w:tplc="04250005" w:tentative="1">
      <w:start w:val="1"/>
      <w:numFmt w:val="bullet"/>
      <w:lvlText w:val=""/>
      <w:lvlJc w:val="left"/>
      <w:pPr>
        <w:ind w:left="1890" w:hanging="360"/>
      </w:pPr>
      <w:rPr>
        <w:rFonts w:ascii="Wingdings" w:hAnsi="Wingdings" w:hint="default"/>
      </w:rPr>
    </w:lvl>
    <w:lvl w:ilvl="3" w:tplc="04250001" w:tentative="1">
      <w:start w:val="1"/>
      <w:numFmt w:val="bullet"/>
      <w:lvlText w:val=""/>
      <w:lvlJc w:val="left"/>
      <w:pPr>
        <w:ind w:left="2610" w:hanging="360"/>
      </w:pPr>
      <w:rPr>
        <w:rFonts w:ascii="Symbol" w:hAnsi="Symbol" w:hint="default"/>
      </w:rPr>
    </w:lvl>
    <w:lvl w:ilvl="4" w:tplc="04250003" w:tentative="1">
      <w:start w:val="1"/>
      <w:numFmt w:val="bullet"/>
      <w:lvlText w:val="o"/>
      <w:lvlJc w:val="left"/>
      <w:pPr>
        <w:ind w:left="3330" w:hanging="360"/>
      </w:pPr>
      <w:rPr>
        <w:rFonts w:ascii="Courier New" w:hAnsi="Courier New" w:cs="Courier New" w:hint="default"/>
      </w:rPr>
    </w:lvl>
    <w:lvl w:ilvl="5" w:tplc="04250005" w:tentative="1">
      <w:start w:val="1"/>
      <w:numFmt w:val="bullet"/>
      <w:lvlText w:val=""/>
      <w:lvlJc w:val="left"/>
      <w:pPr>
        <w:ind w:left="4050" w:hanging="360"/>
      </w:pPr>
      <w:rPr>
        <w:rFonts w:ascii="Wingdings" w:hAnsi="Wingdings" w:hint="default"/>
      </w:rPr>
    </w:lvl>
    <w:lvl w:ilvl="6" w:tplc="04250001" w:tentative="1">
      <w:start w:val="1"/>
      <w:numFmt w:val="bullet"/>
      <w:lvlText w:val=""/>
      <w:lvlJc w:val="left"/>
      <w:pPr>
        <w:ind w:left="4770" w:hanging="360"/>
      </w:pPr>
      <w:rPr>
        <w:rFonts w:ascii="Symbol" w:hAnsi="Symbol" w:hint="default"/>
      </w:rPr>
    </w:lvl>
    <w:lvl w:ilvl="7" w:tplc="04250003" w:tentative="1">
      <w:start w:val="1"/>
      <w:numFmt w:val="bullet"/>
      <w:lvlText w:val="o"/>
      <w:lvlJc w:val="left"/>
      <w:pPr>
        <w:ind w:left="5490" w:hanging="360"/>
      </w:pPr>
      <w:rPr>
        <w:rFonts w:ascii="Courier New" w:hAnsi="Courier New" w:cs="Courier New" w:hint="default"/>
      </w:rPr>
    </w:lvl>
    <w:lvl w:ilvl="8" w:tplc="04250005" w:tentative="1">
      <w:start w:val="1"/>
      <w:numFmt w:val="bullet"/>
      <w:lvlText w:val=""/>
      <w:lvlJc w:val="left"/>
      <w:pPr>
        <w:ind w:left="6210" w:hanging="360"/>
      </w:pPr>
      <w:rPr>
        <w:rFonts w:ascii="Wingdings" w:hAnsi="Wingdings" w:hint="default"/>
      </w:rPr>
    </w:lvl>
  </w:abstractNum>
  <w:abstractNum w:abstractNumId="30" w15:restartNumberingAfterBreak="0">
    <w:nsid w:val="58B43548"/>
    <w:multiLevelType w:val="hybridMultilevel"/>
    <w:tmpl w:val="9DBE2B5E"/>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594A2B30"/>
    <w:multiLevelType w:val="hybridMultilevel"/>
    <w:tmpl w:val="0A54A5C8"/>
    <w:lvl w:ilvl="0" w:tplc="7F4ACFA2">
      <w:start w:val="4"/>
      <w:numFmt w:val="bullet"/>
      <w:lvlText w:val="-"/>
      <w:lvlJc w:val="left"/>
      <w:pPr>
        <w:ind w:left="720" w:hanging="360"/>
      </w:pPr>
      <w:rPr>
        <w:rFonts w:ascii="Times New Roman" w:eastAsiaTheme="minorEastAsia"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5D4E426F"/>
    <w:multiLevelType w:val="hybridMultilevel"/>
    <w:tmpl w:val="D3089928"/>
    <w:lvl w:ilvl="0" w:tplc="0425000F">
      <w:start w:val="3"/>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33" w15:restartNumberingAfterBreak="0">
    <w:nsid w:val="5E290C6B"/>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34" w15:restartNumberingAfterBreak="0">
    <w:nsid w:val="5E802B40"/>
    <w:multiLevelType w:val="hybridMultilevel"/>
    <w:tmpl w:val="D076E2E0"/>
    <w:lvl w:ilvl="0" w:tplc="726AD682">
      <w:start w:val="2022"/>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622576B5"/>
    <w:multiLevelType w:val="singleLevel"/>
    <w:tmpl w:val="DF684680"/>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66547886"/>
    <w:multiLevelType w:val="multilevel"/>
    <w:tmpl w:val="F2428C7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37" w15:restartNumberingAfterBreak="0">
    <w:nsid w:val="67F16488"/>
    <w:multiLevelType w:val="multilevel"/>
    <w:tmpl w:val="DAF0A3E4"/>
    <w:lvl w:ilvl="0">
      <w:start w:val="1"/>
      <w:numFmt w:val="decimal"/>
      <w:lvlText w:val="%1."/>
      <w:lvlJc w:val="left"/>
      <w:pPr>
        <w:ind w:left="360" w:hanging="360"/>
      </w:p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9A10915"/>
    <w:multiLevelType w:val="hybridMultilevel"/>
    <w:tmpl w:val="4AF864D4"/>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9" w15:restartNumberingAfterBreak="0">
    <w:nsid w:val="6A645D80"/>
    <w:multiLevelType w:val="hybridMultilevel"/>
    <w:tmpl w:val="7840963C"/>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0" w15:restartNumberingAfterBreak="0">
    <w:nsid w:val="71620BE8"/>
    <w:multiLevelType w:val="hybridMultilevel"/>
    <w:tmpl w:val="88AEF2D4"/>
    <w:lvl w:ilvl="0" w:tplc="D938CD38">
      <w:start w:val="4"/>
      <w:numFmt w:val="bullet"/>
      <w:lvlText w:val="-"/>
      <w:lvlJc w:val="left"/>
      <w:pPr>
        <w:ind w:left="720" w:hanging="360"/>
      </w:pPr>
      <w:rPr>
        <w:rFonts w:ascii="Times New Roman" w:eastAsiaTheme="minorEastAsia"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7AD76E3E"/>
    <w:multiLevelType w:val="singleLevel"/>
    <w:tmpl w:val="5EF2D002"/>
    <w:lvl w:ilvl="0">
      <w:start w:val="1"/>
      <w:numFmt w:val="decimal"/>
      <w:lvlText w:val="%1."/>
      <w:lvlJc w:val="left"/>
      <w:pPr>
        <w:tabs>
          <w:tab w:val="num" w:pos="360"/>
        </w:tabs>
        <w:ind w:left="360" w:hanging="360"/>
      </w:pPr>
      <w:rPr>
        <w:rFonts w:cs="Times New Roman" w:hint="default"/>
        <w:b w:val="0"/>
        <w:bCs w:val="0"/>
      </w:rPr>
    </w:lvl>
  </w:abstractNum>
  <w:abstractNum w:abstractNumId="42" w15:restartNumberingAfterBreak="0">
    <w:nsid w:val="7C80155F"/>
    <w:multiLevelType w:val="multilevel"/>
    <w:tmpl w:val="7EC846BC"/>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7D9E60A1"/>
    <w:multiLevelType w:val="singleLevel"/>
    <w:tmpl w:val="0809000F"/>
    <w:lvl w:ilvl="0">
      <w:start w:val="1"/>
      <w:numFmt w:val="decimal"/>
      <w:lvlText w:val="%1."/>
      <w:lvlJc w:val="left"/>
      <w:pPr>
        <w:tabs>
          <w:tab w:val="num" w:pos="360"/>
        </w:tabs>
        <w:ind w:left="360" w:hanging="360"/>
      </w:pPr>
      <w:rPr>
        <w:rFonts w:cs="Times New Roman" w:hint="default"/>
      </w:rPr>
    </w:lvl>
  </w:abstractNum>
  <w:num w:numId="1" w16cid:durableId="859591544">
    <w:abstractNumId w:val="20"/>
  </w:num>
  <w:num w:numId="2" w16cid:durableId="687105358">
    <w:abstractNumId w:val="22"/>
  </w:num>
  <w:num w:numId="3" w16cid:durableId="2112117894">
    <w:abstractNumId w:val="36"/>
  </w:num>
  <w:num w:numId="4" w16cid:durableId="1158690676">
    <w:abstractNumId w:val="16"/>
  </w:num>
  <w:num w:numId="5" w16cid:durableId="859779720">
    <w:abstractNumId w:val="35"/>
  </w:num>
  <w:num w:numId="6" w16cid:durableId="214319142">
    <w:abstractNumId w:val="14"/>
  </w:num>
  <w:num w:numId="7" w16cid:durableId="308481568">
    <w:abstractNumId w:val="43"/>
  </w:num>
  <w:num w:numId="8" w16cid:durableId="656491672">
    <w:abstractNumId w:val="1"/>
  </w:num>
  <w:num w:numId="9" w16cid:durableId="442581705">
    <w:abstractNumId w:val="28"/>
  </w:num>
  <w:num w:numId="10" w16cid:durableId="2084837569">
    <w:abstractNumId w:val="8"/>
  </w:num>
  <w:num w:numId="11" w16cid:durableId="831918334">
    <w:abstractNumId w:val="11"/>
  </w:num>
  <w:num w:numId="12" w16cid:durableId="1140416222">
    <w:abstractNumId w:val="33"/>
  </w:num>
  <w:num w:numId="13" w16cid:durableId="1903707803">
    <w:abstractNumId w:val="18"/>
  </w:num>
  <w:num w:numId="14" w16cid:durableId="1600287250">
    <w:abstractNumId w:val="3"/>
  </w:num>
  <w:num w:numId="15" w16cid:durableId="332687211">
    <w:abstractNumId w:val="19"/>
  </w:num>
  <w:num w:numId="16" w16cid:durableId="738790801">
    <w:abstractNumId w:val="17"/>
  </w:num>
  <w:num w:numId="17" w16cid:durableId="250818644">
    <w:abstractNumId w:val="42"/>
  </w:num>
  <w:num w:numId="18" w16cid:durableId="726147136">
    <w:abstractNumId w:val="41"/>
  </w:num>
  <w:num w:numId="19" w16cid:durableId="1228303118">
    <w:abstractNumId w:val="15"/>
  </w:num>
  <w:num w:numId="20" w16cid:durableId="1696148770">
    <w:abstractNumId w:val="9"/>
    <w:lvlOverride w:ilvl="0">
      <w:startOverride w:val="1"/>
    </w:lvlOverride>
  </w:num>
  <w:num w:numId="21" w16cid:durableId="802236580">
    <w:abstractNumId w:val="32"/>
  </w:num>
  <w:num w:numId="22" w16cid:durableId="1421562659">
    <w:abstractNumId w:val="2"/>
  </w:num>
  <w:num w:numId="23" w16cid:durableId="2039353709">
    <w:abstractNumId w:val="10"/>
  </w:num>
  <w:num w:numId="24" w16cid:durableId="1057315322">
    <w:abstractNumId w:val="7"/>
  </w:num>
  <w:num w:numId="25" w16cid:durableId="152378509">
    <w:abstractNumId w:val="23"/>
  </w:num>
  <w:num w:numId="26" w16cid:durableId="240603655">
    <w:abstractNumId w:val="13"/>
  </w:num>
  <w:num w:numId="27" w16cid:durableId="2075154019">
    <w:abstractNumId w:val="34"/>
  </w:num>
  <w:num w:numId="28" w16cid:durableId="30495868">
    <w:abstractNumId w:val="24"/>
  </w:num>
  <w:num w:numId="29" w16cid:durableId="1354068644">
    <w:abstractNumId w:val="25"/>
  </w:num>
  <w:num w:numId="30" w16cid:durableId="2024162325">
    <w:abstractNumId w:val="4"/>
  </w:num>
  <w:num w:numId="31" w16cid:durableId="321543756">
    <w:abstractNumId w:val="21"/>
  </w:num>
  <w:num w:numId="32" w16cid:durableId="277227953">
    <w:abstractNumId w:val="27"/>
  </w:num>
  <w:num w:numId="33" w16cid:durableId="1825467938">
    <w:abstractNumId w:val="37"/>
  </w:num>
  <w:num w:numId="34" w16cid:durableId="461188676">
    <w:abstractNumId w:val="5"/>
  </w:num>
  <w:num w:numId="35" w16cid:durableId="694429750">
    <w:abstractNumId w:val="40"/>
  </w:num>
  <w:num w:numId="36" w16cid:durableId="1555239167">
    <w:abstractNumId w:val="31"/>
  </w:num>
  <w:num w:numId="37" w16cid:durableId="886600764">
    <w:abstractNumId w:val="39"/>
  </w:num>
  <w:num w:numId="38" w16cid:durableId="1050569800">
    <w:abstractNumId w:val="30"/>
  </w:num>
  <w:num w:numId="39" w16cid:durableId="500312715">
    <w:abstractNumId w:val="26"/>
  </w:num>
  <w:num w:numId="40" w16cid:durableId="1737237478">
    <w:abstractNumId w:val="38"/>
  </w:num>
  <w:num w:numId="41" w16cid:durableId="1867907245">
    <w:abstractNumId w:val="12"/>
  </w:num>
  <w:num w:numId="42" w16cid:durableId="206526285">
    <w:abstractNumId w:val="6"/>
  </w:num>
  <w:num w:numId="43" w16cid:durableId="176965326">
    <w:abstractNumId w:val="0"/>
  </w:num>
  <w:num w:numId="44" w16cid:durableId="107331039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BD1"/>
    <w:rsid w:val="0000426A"/>
    <w:rsid w:val="00013258"/>
    <w:rsid w:val="00015D43"/>
    <w:rsid w:val="00036393"/>
    <w:rsid w:val="000524AE"/>
    <w:rsid w:val="00062D45"/>
    <w:rsid w:val="00074578"/>
    <w:rsid w:val="00076DC6"/>
    <w:rsid w:val="0008379B"/>
    <w:rsid w:val="000936B6"/>
    <w:rsid w:val="000A5A95"/>
    <w:rsid w:val="000B7C59"/>
    <w:rsid w:val="000C1383"/>
    <w:rsid w:val="000D240E"/>
    <w:rsid w:val="000D7109"/>
    <w:rsid w:val="000E0D8E"/>
    <w:rsid w:val="000E1BF2"/>
    <w:rsid w:val="000E405E"/>
    <w:rsid w:val="000F3630"/>
    <w:rsid w:val="00107A20"/>
    <w:rsid w:val="00117582"/>
    <w:rsid w:val="00121B42"/>
    <w:rsid w:val="00122557"/>
    <w:rsid w:val="0012330D"/>
    <w:rsid w:val="001354D3"/>
    <w:rsid w:val="00157D64"/>
    <w:rsid w:val="00167B10"/>
    <w:rsid w:val="00175407"/>
    <w:rsid w:val="001836F0"/>
    <w:rsid w:val="00184FBC"/>
    <w:rsid w:val="00186631"/>
    <w:rsid w:val="00195641"/>
    <w:rsid w:val="001A48C4"/>
    <w:rsid w:val="001B0C9F"/>
    <w:rsid w:val="001C0A29"/>
    <w:rsid w:val="001C2C5D"/>
    <w:rsid w:val="001C342F"/>
    <w:rsid w:val="001D493B"/>
    <w:rsid w:val="001E03DE"/>
    <w:rsid w:val="001E1C72"/>
    <w:rsid w:val="001F183F"/>
    <w:rsid w:val="001F4869"/>
    <w:rsid w:val="00222502"/>
    <w:rsid w:val="0024137C"/>
    <w:rsid w:val="00241FC0"/>
    <w:rsid w:val="00243E12"/>
    <w:rsid w:val="00253386"/>
    <w:rsid w:val="0026020F"/>
    <w:rsid w:val="00262A71"/>
    <w:rsid w:val="00267771"/>
    <w:rsid w:val="002A13EE"/>
    <w:rsid w:val="002B0D73"/>
    <w:rsid w:val="002C73B7"/>
    <w:rsid w:val="002D003A"/>
    <w:rsid w:val="002D409F"/>
    <w:rsid w:val="002E3C3F"/>
    <w:rsid w:val="002E55BC"/>
    <w:rsid w:val="00303B3A"/>
    <w:rsid w:val="003421E9"/>
    <w:rsid w:val="00342573"/>
    <w:rsid w:val="00346446"/>
    <w:rsid w:val="00350182"/>
    <w:rsid w:val="00352D45"/>
    <w:rsid w:val="00353DAA"/>
    <w:rsid w:val="00356033"/>
    <w:rsid w:val="003577A4"/>
    <w:rsid w:val="00362D4B"/>
    <w:rsid w:val="003641CD"/>
    <w:rsid w:val="00376FCE"/>
    <w:rsid w:val="00381C84"/>
    <w:rsid w:val="00390BC8"/>
    <w:rsid w:val="003945E3"/>
    <w:rsid w:val="003A4FE4"/>
    <w:rsid w:val="003B0A96"/>
    <w:rsid w:val="003B4C9D"/>
    <w:rsid w:val="003D592F"/>
    <w:rsid w:val="003E3B7D"/>
    <w:rsid w:val="003E4093"/>
    <w:rsid w:val="003F018E"/>
    <w:rsid w:val="003F24E6"/>
    <w:rsid w:val="003F5683"/>
    <w:rsid w:val="00402BE3"/>
    <w:rsid w:val="00405558"/>
    <w:rsid w:val="0042334B"/>
    <w:rsid w:val="00423443"/>
    <w:rsid w:val="00436686"/>
    <w:rsid w:val="004441C3"/>
    <w:rsid w:val="0045042D"/>
    <w:rsid w:val="00460707"/>
    <w:rsid w:val="00462D9F"/>
    <w:rsid w:val="00466EED"/>
    <w:rsid w:val="00484A29"/>
    <w:rsid w:val="004A1EFC"/>
    <w:rsid w:val="004A2CC2"/>
    <w:rsid w:val="004E3B8A"/>
    <w:rsid w:val="004E7250"/>
    <w:rsid w:val="004F72E5"/>
    <w:rsid w:val="0050303C"/>
    <w:rsid w:val="005063C8"/>
    <w:rsid w:val="00506BD8"/>
    <w:rsid w:val="00511692"/>
    <w:rsid w:val="0051661C"/>
    <w:rsid w:val="005340CA"/>
    <w:rsid w:val="00537C2E"/>
    <w:rsid w:val="0054204D"/>
    <w:rsid w:val="005440B3"/>
    <w:rsid w:val="00562654"/>
    <w:rsid w:val="00564A51"/>
    <w:rsid w:val="00566D73"/>
    <w:rsid w:val="00572FFB"/>
    <w:rsid w:val="00575874"/>
    <w:rsid w:val="00581C81"/>
    <w:rsid w:val="00582D6E"/>
    <w:rsid w:val="005837B8"/>
    <w:rsid w:val="0058572D"/>
    <w:rsid w:val="0059052B"/>
    <w:rsid w:val="00594F33"/>
    <w:rsid w:val="005B10CD"/>
    <w:rsid w:val="005B6692"/>
    <w:rsid w:val="005C09E3"/>
    <w:rsid w:val="005C3A9D"/>
    <w:rsid w:val="005D22D7"/>
    <w:rsid w:val="005F5085"/>
    <w:rsid w:val="005F7959"/>
    <w:rsid w:val="00603A7D"/>
    <w:rsid w:val="006165C4"/>
    <w:rsid w:val="006215FA"/>
    <w:rsid w:val="00626CAA"/>
    <w:rsid w:val="006374FE"/>
    <w:rsid w:val="00654C8E"/>
    <w:rsid w:val="00660337"/>
    <w:rsid w:val="0066131C"/>
    <w:rsid w:val="00690760"/>
    <w:rsid w:val="006A71B0"/>
    <w:rsid w:val="006B0E00"/>
    <w:rsid w:val="006B12D3"/>
    <w:rsid w:val="006C3CFF"/>
    <w:rsid w:val="006D3597"/>
    <w:rsid w:val="006E3067"/>
    <w:rsid w:val="006F0FCF"/>
    <w:rsid w:val="007036BE"/>
    <w:rsid w:val="00703FB5"/>
    <w:rsid w:val="007114F6"/>
    <w:rsid w:val="00711732"/>
    <w:rsid w:val="0071653F"/>
    <w:rsid w:val="007175D2"/>
    <w:rsid w:val="00717D13"/>
    <w:rsid w:val="00722DD0"/>
    <w:rsid w:val="007307E6"/>
    <w:rsid w:val="00743117"/>
    <w:rsid w:val="007437E0"/>
    <w:rsid w:val="0074504E"/>
    <w:rsid w:val="00766142"/>
    <w:rsid w:val="00770EA1"/>
    <w:rsid w:val="00771072"/>
    <w:rsid w:val="007722EB"/>
    <w:rsid w:val="00775A65"/>
    <w:rsid w:val="00775DC8"/>
    <w:rsid w:val="00776B5D"/>
    <w:rsid w:val="00790DCF"/>
    <w:rsid w:val="007A5B01"/>
    <w:rsid w:val="007B3E96"/>
    <w:rsid w:val="007B70FD"/>
    <w:rsid w:val="007B7E1F"/>
    <w:rsid w:val="007C7133"/>
    <w:rsid w:val="007E32E4"/>
    <w:rsid w:val="007E4D46"/>
    <w:rsid w:val="0080350B"/>
    <w:rsid w:val="008131A1"/>
    <w:rsid w:val="008163B4"/>
    <w:rsid w:val="00832C06"/>
    <w:rsid w:val="00847B8C"/>
    <w:rsid w:val="0085711E"/>
    <w:rsid w:val="00862B12"/>
    <w:rsid w:val="00867DCD"/>
    <w:rsid w:val="0087067B"/>
    <w:rsid w:val="008722CF"/>
    <w:rsid w:val="00873CA7"/>
    <w:rsid w:val="008759B4"/>
    <w:rsid w:val="00876C2D"/>
    <w:rsid w:val="00886BD1"/>
    <w:rsid w:val="008A6843"/>
    <w:rsid w:val="008B06C9"/>
    <w:rsid w:val="008C56D3"/>
    <w:rsid w:val="008E1EF0"/>
    <w:rsid w:val="008F76F3"/>
    <w:rsid w:val="0090213B"/>
    <w:rsid w:val="00903207"/>
    <w:rsid w:val="00905109"/>
    <w:rsid w:val="009055CF"/>
    <w:rsid w:val="00912610"/>
    <w:rsid w:val="00924C23"/>
    <w:rsid w:val="0093444C"/>
    <w:rsid w:val="00937B88"/>
    <w:rsid w:val="009420D8"/>
    <w:rsid w:val="00943BFC"/>
    <w:rsid w:val="009444D1"/>
    <w:rsid w:val="00960673"/>
    <w:rsid w:val="0096155C"/>
    <w:rsid w:val="009667E9"/>
    <w:rsid w:val="009749FC"/>
    <w:rsid w:val="00975F12"/>
    <w:rsid w:val="00980650"/>
    <w:rsid w:val="009839E0"/>
    <w:rsid w:val="009865C3"/>
    <w:rsid w:val="0099419A"/>
    <w:rsid w:val="009C212A"/>
    <w:rsid w:val="009C7219"/>
    <w:rsid w:val="009D25AB"/>
    <w:rsid w:val="009D5B46"/>
    <w:rsid w:val="009E4571"/>
    <w:rsid w:val="009F216D"/>
    <w:rsid w:val="009F6B08"/>
    <w:rsid w:val="00A01EAC"/>
    <w:rsid w:val="00A26809"/>
    <w:rsid w:val="00A304BE"/>
    <w:rsid w:val="00A417C1"/>
    <w:rsid w:val="00A46817"/>
    <w:rsid w:val="00A71180"/>
    <w:rsid w:val="00A72665"/>
    <w:rsid w:val="00A97BEC"/>
    <w:rsid w:val="00AA6CDD"/>
    <w:rsid w:val="00AD78B5"/>
    <w:rsid w:val="00AF3919"/>
    <w:rsid w:val="00B05D1F"/>
    <w:rsid w:val="00B121E5"/>
    <w:rsid w:val="00B16262"/>
    <w:rsid w:val="00B31A2D"/>
    <w:rsid w:val="00B3797C"/>
    <w:rsid w:val="00B60FE0"/>
    <w:rsid w:val="00B61717"/>
    <w:rsid w:val="00B62975"/>
    <w:rsid w:val="00B675B1"/>
    <w:rsid w:val="00B80198"/>
    <w:rsid w:val="00B97F3F"/>
    <w:rsid w:val="00BA5FDE"/>
    <w:rsid w:val="00BA6B8B"/>
    <w:rsid w:val="00BB3048"/>
    <w:rsid w:val="00BD73A7"/>
    <w:rsid w:val="00BE59E8"/>
    <w:rsid w:val="00BF5B8C"/>
    <w:rsid w:val="00C04543"/>
    <w:rsid w:val="00C27C0D"/>
    <w:rsid w:val="00C27D3E"/>
    <w:rsid w:val="00C3632C"/>
    <w:rsid w:val="00C4254F"/>
    <w:rsid w:val="00C429F3"/>
    <w:rsid w:val="00C47169"/>
    <w:rsid w:val="00C523FD"/>
    <w:rsid w:val="00C65752"/>
    <w:rsid w:val="00C80C83"/>
    <w:rsid w:val="00C83C44"/>
    <w:rsid w:val="00C921FE"/>
    <w:rsid w:val="00C93659"/>
    <w:rsid w:val="00CA0EEF"/>
    <w:rsid w:val="00CA228A"/>
    <w:rsid w:val="00CA418F"/>
    <w:rsid w:val="00CA6658"/>
    <w:rsid w:val="00CB6A23"/>
    <w:rsid w:val="00CC2553"/>
    <w:rsid w:val="00CC62B6"/>
    <w:rsid w:val="00CD0EF0"/>
    <w:rsid w:val="00CD32EA"/>
    <w:rsid w:val="00CD77C1"/>
    <w:rsid w:val="00CE037C"/>
    <w:rsid w:val="00CF0EC6"/>
    <w:rsid w:val="00D01609"/>
    <w:rsid w:val="00D06423"/>
    <w:rsid w:val="00D10270"/>
    <w:rsid w:val="00D301FC"/>
    <w:rsid w:val="00D32EB6"/>
    <w:rsid w:val="00D35FD4"/>
    <w:rsid w:val="00D56083"/>
    <w:rsid w:val="00D56820"/>
    <w:rsid w:val="00D62F3D"/>
    <w:rsid w:val="00D642AB"/>
    <w:rsid w:val="00D80A90"/>
    <w:rsid w:val="00D91725"/>
    <w:rsid w:val="00DB25F9"/>
    <w:rsid w:val="00DB5114"/>
    <w:rsid w:val="00DB584A"/>
    <w:rsid w:val="00DC0945"/>
    <w:rsid w:val="00DE722F"/>
    <w:rsid w:val="00DF6BE8"/>
    <w:rsid w:val="00E236C8"/>
    <w:rsid w:val="00E30DD1"/>
    <w:rsid w:val="00E31356"/>
    <w:rsid w:val="00E358A4"/>
    <w:rsid w:val="00E4149C"/>
    <w:rsid w:val="00E511E6"/>
    <w:rsid w:val="00E545D0"/>
    <w:rsid w:val="00E633AA"/>
    <w:rsid w:val="00E70832"/>
    <w:rsid w:val="00E840F4"/>
    <w:rsid w:val="00EA5726"/>
    <w:rsid w:val="00EB14EE"/>
    <w:rsid w:val="00EB205A"/>
    <w:rsid w:val="00EB3A05"/>
    <w:rsid w:val="00EB572E"/>
    <w:rsid w:val="00EB6D74"/>
    <w:rsid w:val="00EC1D0C"/>
    <w:rsid w:val="00ED3C20"/>
    <w:rsid w:val="00EE04A2"/>
    <w:rsid w:val="00EE2376"/>
    <w:rsid w:val="00EE65FF"/>
    <w:rsid w:val="00EF2175"/>
    <w:rsid w:val="00F10A83"/>
    <w:rsid w:val="00F12A94"/>
    <w:rsid w:val="00F1589E"/>
    <w:rsid w:val="00F16440"/>
    <w:rsid w:val="00F17056"/>
    <w:rsid w:val="00F21035"/>
    <w:rsid w:val="00F25B6F"/>
    <w:rsid w:val="00F344B6"/>
    <w:rsid w:val="00F4068E"/>
    <w:rsid w:val="00F513E0"/>
    <w:rsid w:val="00F56B24"/>
    <w:rsid w:val="00F63875"/>
    <w:rsid w:val="00F650E0"/>
    <w:rsid w:val="00F663DC"/>
    <w:rsid w:val="00F71126"/>
    <w:rsid w:val="00F7167A"/>
    <w:rsid w:val="00F73F4A"/>
    <w:rsid w:val="00F7439D"/>
    <w:rsid w:val="00F761E2"/>
    <w:rsid w:val="00F827DA"/>
    <w:rsid w:val="00F87283"/>
    <w:rsid w:val="00F90A4C"/>
    <w:rsid w:val="00FA1C0F"/>
    <w:rsid w:val="00FA2B2B"/>
    <w:rsid w:val="00FB290C"/>
    <w:rsid w:val="00FB4173"/>
    <w:rsid w:val="00FB467A"/>
    <w:rsid w:val="00FB64ED"/>
    <w:rsid w:val="00FD55A1"/>
    <w:rsid w:val="00FE758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FA3"/>
  <w14:defaultImageDpi w14:val="0"/>
  <w15:docId w15:val="{F961E0F7-0AF9-4F25-8C41-ED619287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autoSpaceDE w:val="0"/>
      <w:autoSpaceDN w:val="0"/>
      <w:spacing w:after="0" w:line="240" w:lineRule="auto"/>
    </w:pPr>
    <w:rPr>
      <w:rFonts w:ascii="Times New Roman" w:hAnsi="Times New Roman"/>
      <w:sz w:val="20"/>
      <w:szCs w:val="20"/>
      <w:lang w:val="en-GB"/>
    </w:rPr>
  </w:style>
  <w:style w:type="paragraph" w:styleId="Pealkiri1">
    <w:name w:val="heading 1"/>
    <w:basedOn w:val="Normaallaad"/>
    <w:next w:val="Normaallaad"/>
    <w:link w:val="Pealkiri1Mrk"/>
    <w:uiPriority w:val="99"/>
    <w:qFormat/>
    <w:pPr>
      <w:keepNext/>
      <w:jc w:val="center"/>
      <w:outlineLvl w:val="0"/>
    </w:pPr>
    <w:rPr>
      <w:sz w:val="40"/>
      <w:szCs w:val="40"/>
      <w:lang w:val="et-EE"/>
    </w:rPr>
  </w:style>
  <w:style w:type="paragraph" w:styleId="Pealkiri2">
    <w:name w:val="heading 2"/>
    <w:basedOn w:val="Normaallaad"/>
    <w:next w:val="Normaallaad"/>
    <w:link w:val="Pealkiri2Mrk"/>
    <w:uiPriority w:val="99"/>
    <w:qFormat/>
    <w:pPr>
      <w:keepNext/>
      <w:outlineLvl w:val="1"/>
    </w:pPr>
    <w:rPr>
      <w:sz w:val="28"/>
      <w:szCs w:val="28"/>
    </w:rPr>
  </w:style>
  <w:style w:type="paragraph" w:styleId="Pealkiri3">
    <w:name w:val="heading 3"/>
    <w:basedOn w:val="Normaallaad"/>
    <w:next w:val="Normaallaad"/>
    <w:link w:val="Pealkiri3Mrk"/>
    <w:uiPriority w:val="99"/>
    <w:qFormat/>
    <w:pPr>
      <w:keepNext/>
      <w:outlineLvl w:val="2"/>
    </w:pPr>
    <w:rPr>
      <w:b/>
      <w:bCs/>
      <w:sz w:val="28"/>
      <w:szCs w:val="28"/>
    </w:rPr>
  </w:style>
  <w:style w:type="paragraph" w:styleId="Pealkiri4">
    <w:name w:val="heading 4"/>
    <w:basedOn w:val="Normaallaad"/>
    <w:next w:val="Normaallaad"/>
    <w:link w:val="Pealkiri4Mrk"/>
    <w:uiPriority w:val="99"/>
    <w:qFormat/>
    <w:pPr>
      <w:keepNext/>
      <w:outlineLvl w:val="3"/>
    </w:pPr>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locked/>
    <w:rPr>
      <w:rFonts w:asciiTheme="majorHAnsi" w:eastAsiaTheme="majorEastAsia" w:hAnsiTheme="majorHAnsi" w:cs="Times New Roman"/>
      <w:b/>
      <w:bCs/>
      <w:kern w:val="32"/>
      <w:sz w:val="32"/>
      <w:szCs w:val="32"/>
      <w:lang w:val="en-GB" w:eastAsia="x-none"/>
    </w:rPr>
  </w:style>
  <w:style w:type="character" w:customStyle="1" w:styleId="Pealkiri2Mrk">
    <w:name w:val="Pealkiri 2 Märk"/>
    <w:basedOn w:val="Liguvaikefont"/>
    <w:link w:val="Pealkiri2"/>
    <w:uiPriority w:val="9"/>
    <w:semiHidden/>
    <w:locked/>
    <w:rPr>
      <w:rFonts w:asciiTheme="majorHAnsi" w:eastAsiaTheme="majorEastAsia" w:hAnsiTheme="majorHAnsi" w:cs="Times New Roman"/>
      <w:b/>
      <w:bCs/>
      <w:i/>
      <w:iCs/>
      <w:sz w:val="28"/>
      <w:szCs w:val="28"/>
      <w:lang w:val="en-GB" w:eastAsia="x-none"/>
    </w:rPr>
  </w:style>
  <w:style w:type="character" w:customStyle="1" w:styleId="Pealkiri3Mrk">
    <w:name w:val="Pealkiri 3 Märk"/>
    <w:basedOn w:val="Liguvaikefont"/>
    <w:link w:val="Pealkiri3"/>
    <w:uiPriority w:val="9"/>
    <w:semiHidden/>
    <w:locked/>
    <w:rPr>
      <w:rFonts w:asciiTheme="majorHAnsi" w:eastAsiaTheme="majorEastAsia" w:hAnsiTheme="majorHAnsi" w:cs="Times New Roman"/>
      <w:b/>
      <w:bCs/>
      <w:sz w:val="26"/>
      <w:szCs w:val="26"/>
      <w:lang w:val="en-GB" w:eastAsia="x-none"/>
    </w:rPr>
  </w:style>
  <w:style w:type="character" w:customStyle="1" w:styleId="Pealkiri4Mrk">
    <w:name w:val="Pealkiri 4 Märk"/>
    <w:basedOn w:val="Liguvaikefont"/>
    <w:link w:val="Pealkiri4"/>
    <w:uiPriority w:val="9"/>
    <w:semiHidden/>
    <w:locked/>
    <w:rPr>
      <w:rFonts w:cs="Times New Roman"/>
      <w:b/>
      <w:bCs/>
      <w:sz w:val="28"/>
      <w:szCs w:val="28"/>
      <w:lang w:val="en-GB" w:eastAsia="x-none"/>
    </w:rPr>
  </w:style>
  <w:style w:type="paragraph" w:styleId="Kehatekst">
    <w:name w:val="Body Text"/>
    <w:basedOn w:val="Normaallaad"/>
    <w:link w:val="KehatekstMrk"/>
    <w:uiPriority w:val="99"/>
    <w:rPr>
      <w:sz w:val="28"/>
      <w:szCs w:val="28"/>
    </w:rPr>
  </w:style>
  <w:style w:type="character" w:customStyle="1" w:styleId="KehatekstMrk">
    <w:name w:val="Kehatekst Märk"/>
    <w:basedOn w:val="Liguvaikefont"/>
    <w:link w:val="Kehatekst"/>
    <w:uiPriority w:val="99"/>
    <w:semiHidden/>
    <w:locked/>
    <w:rPr>
      <w:rFonts w:ascii="Times New Roman" w:hAnsi="Times New Roman" w:cs="Times New Roman"/>
      <w:sz w:val="20"/>
      <w:szCs w:val="20"/>
      <w:lang w:val="en-GB" w:eastAsia="x-none"/>
    </w:rPr>
  </w:style>
  <w:style w:type="paragraph" w:styleId="Kehatekst2">
    <w:name w:val="Body Text 2"/>
    <w:basedOn w:val="Normaallaad"/>
    <w:link w:val="Kehatekst2Mrk"/>
    <w:uiPriority w:val="99"/>
    <w:rPr>
      <w:sz w:val="24"/>
      <w:szCs w:val="24"/>
    </w:rPr>
  </w:style>
  <w:style w:type="character" w:customStyle="1" w:styleId="Kehatekst2Mrk">
    <w:name w:val="Kehatekst 2 Märk"/>
    <w:basedOn w:val="Liguvaikefont"/>
    <w:link w:val="Kehatekst2"/>
    <w:uiPriority w:val="99"/>
    <w:semiHidden/>
    <w:locked/>
    <w:rPr>
      <w:rFonts w:ascii="Times New Roman" w:hAnsi="Times New Roman" w:cs="Times New Roman"/>
      <w:sz w:val="20"/>
      <w:szCs w:val="20"/>
      <w:lang w:val="en-GB" w:eastAsia="x-none"/>
    </w:rPr>
  </w:style>
  <w:style w:type="paragraph" w:styleId="Jutumullitekst">
    <w:name w:val="Balloon Text"/>
    <w:basedOn w:val="Normaallaad"/>
    <w:link w:val="JutumullitekstMrk"/>
    <w:uiPriority w:val="99"/>
    <w:semiHidden/>
    <w:unhideWhenUsed/>
    <w:rsid w:val="0071653F"/>
    <w:rPr>
      <w:rFonts w:ascii="Tahoma" w:hAnsi="Tahoma" w:cs="Tahoma"/>
      <w:sz w:val="16"/>
      <w:szCs w:val="16"/>
    </w:rPr>
  </w:style>
  <w:style w:type="character" w:customStyle="1" w:styleId="JutumullitekstMrk">
    <w:name w:val="Jutumullitekst Märk"/>
    <w:basedOn w:val="Liguvaikefont"/>
    <w:link w:val="Jutumullitekst"/>
    <w:uiPriority w:val="99"/>
    <w:semiHidden/>
    <w:locked/>
    <w:rsid w:val="0071653F"/>
    <w:rPr>
      <w:rFonts w:ascii="Tahoma" w:hAnsi="Tahoma" w:cs="Tahoma"/>
      <w:sz w:val="16"/>
      <w:szCs w:val="16"/>
      <w:lang w:val="en-GB" w:eastAsia="x-none"/>
    </w:rPr>
  </w:style>
  <w:style w:type="paragraph" w:styleId="Loendilik">
    <w:name w:val="List Paragraph"/>
    <w:basedOn w:val="Normaallaad"/>
    <w:uiPriority w:val="34"/>
    <w:qFormat/>
    <w:rsid w:val="00876C2D"/>
    <w:pPr>
      <w:ind w:left="708"/>
    </w:pPr>
  </w:style>
  <w:style w:type="paragraph" w:styleId="Pis">
    <w:name w:val="header"/>
    <w:basedOn w:val="Normaallaad"/>
    <w:link w:val="PisMrk"/>
    <w:uiPriority w:val="99"/>
    <w:rsid w:val="00C93659"/>
    <w:pPr>
      <w:tabs>
        <w:tab w:val="center" w:pos="4536"/>
        <w:tab w:val="right" w:pos="9072"/>
      </w:tabs>
    </w:pPr>
  </w:style>
  <w:style w:type="character" w:customStyle="1" w:styleId="PisMrk">
    <w:name w:val="Päis Märk"/>
    <w:basedOn w:val="Liguvaikefont"/>
    <w:link w:val="Pis"/>
    <w:uiPriority w:val="99"/>
    <w:locked/>
    <w:rsid w:val="00C93659"/>
    <w:rPr>
      <w:rFonts w:ascii="Times New Roman" w:hAnsi="Times New Roman" w:cs="Times New Roman"/>
      <w:sz w:val="20"/>
      <w:szCs w:val="20"/>
      <w:lang w:val="en-GB" w:eastAsia="x-none"/>
    </w:rPr>
  </w:style>
  <w:style w:type="paragraph" w:styleId="Jalus">
    <w:name w:val="footer"/>
    <w:basedOn w:val="Normaallaad"/>
    <w:link w:val="JalusMrk"/>
    <w:uiPriority w:val="99"/>
    <w:rsid w:val="00C93659"/>
    <w:pPr>
      <w:tabs>
        <w:tab w:val="center" w:pos="4536"/>
        <w:tab w:val="right" w:pos="9072"/>
      </w:tabs>
    </w:pPr>
  </w:style>
  <w:style w:type="character" w:customStyle="1" w:styleId="JalusMrk">
    <w:name w:val="Jalus Märk"/>
    <w:basedOn w:val="Liguvaikefont"/>
    <w:link w:val="Jalus"/>
    <w:uiPriority w:val="99"/>
    <w:locked/>
    <w:rsid w:val="00C93659"/>
    <w:rPr>
      <w:rFonts w:ascii="Times New Roman" w:hAnsi="Times New Roman" w:cs="Times New Roman"/>
      <w:sz w:val="20"/>
      <w:szCs w:val="20"/>
      <w:lang w:val="en-GB" w:eastAsia="x-none"/>
    </w:rPr>
  </w:style>
  <w:style w:type="paragraph" w:customStyle="1" w:styleId="vahedeta">
    <w:name w:val="vahedeta"/>
    <w:basedOn w:val="Normaallaad"/>
    <w:qFormat/>
    <w:rsid w:val="00DB584A"/>
    <w:pPr>
      <w:widowControl w:val="0"/>
      <w:suppressAutoHyphens/>
      <w:autoSpaceDE/>
      <w:autoSpaceDN/>
      <w:jc w:val="both"/>
    </w:pPr>
    <w:rPr>
      <w:rFonts w:eastAsia="Arial" w:cs="Mangal"/>
      <w:color w:val="000000"/>
      <w:sz w:val="24"/>
      <w:szCs w:val="24"/>
      <w:lang w:val="et-EE" w:eastAsia="zh-CN" w:bidi="hi-IN"/>
    </w:rPr>
  </w:style>
  <w:style w:type="table" w:styleId="Kontuurtabel">
    <w:name w:val="Table Grid"/>
    <w:basedOn w:val="Normaaltabel"/>
    <w:uiPriority w:val="59"/>
    <w:rsid w:val="00F66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alk1">
    <w:name w:val="Pealk1"/>
    <w:basedOn w:val="Kehatekst"/>
    <w:rsid w:val="00036393"/>
    <w:pPr>
      <w:tabs>
        <w:tab w:val="left" w:pos="6521"/>
      </w:tabs>
      <w:autoSpaceDE/>
      <w:autoSpaceDN/>
    </w:pPr>
    <w:rPr>
      <w:rFonts w:eastAsia="Times New Roman"/>
      <w:sz w:val="24"/>
      <w:szCs w:val="20"/>
      <w:lang w:val="et-EE" w:eastAsia="en-US"/>
    </w:rPr>
  </w:style>
  <w:style w:type="paragraph" w:styleId="Normaallaadveeb">
    <w:name w:val="Normal (Web)"/>
    <w:basedOn w:val="Normaallaad"/>
    <w:unhideWhenUsed/>
    <w:rsid w:val="00566D73"/>
    <w:pPr>
      <w:suppressAutoHyphens/>
      <w:autoSpaceDE/>
      <w:autoSpaceDN/>
      <w:spacing w:before="170" w:after="278"/>
      <w:contextualSpacing/>
    </w:pPr>
    <w:rPr>
      <w:rFonts w:ascii="Arial" w:eastAsia="Calibri" w:hAnsi="Arial" w:cs="Arial"/>
      <w:sz w:val="24"/>
      <w:szCs w:val="24"/>
      <w:lang w:val="et-EE" w:eastAsia="zh-CN"/>
    </w:rPr>
  </w:style>
  <w:style w:type="paragraph" w:customStyle="1" w:styleId="Normaallaadveeb1">
    <w:name w:val="Normaallaad (veeb)1"/>
    <w:basedOn w:val="Normaallaad"/>
    <w:qFormat/>
    <w:rsid w:val="00566D73"/>
    <w:pPr>
      <w:suppressAutoHyphens/>
      <w:autoSpaceDE/>
      <w:autoSpaceDN/>
      <w:spacing w:before="170" w:after="278"/>
      <w:contextualSpacing/>
    </w:pPr>
    <w:rPr>
      <w:rFonts w:ascii="Arial" w:eastAsia="Calibri" w:hAnsi="Arial" w:cs="Arial"/>
      <w:color w:val="00000A"/>
      <w:sz w:val="24"/>
      <w:szCs w:val="24"/>
      <w:lang w:val="et-EE" w:eastAsia="zh-CN"/>
    </w:rPr>
  </w:style>
  <w:style w:type="character" w:customStyle="1" w:styleId="tekst4">
    <w:name w:val="tekst4"/>
    <w:qFormat/>
    <w:rsid w:val="00566D73"/>
  </w:style>
  <w:style w:type="character" w:styleId="Kommentaariviide">
    <w:name w:val="annotation reference"/>
    <w:basedOn w:val="Liguvaikefont"/>
    <w:uiPriority w:val="99"/>
    <w:semiHidden/>
    <w:unhideWhenUsed/>
    <w:rsid w:val="00D06423"/>
    <w:rPr>
      <w:sz w:val="16"/>
      <w:szCs w:val="16"/>
    </w:rPr>
  </w:style>
  <w:style w:type="paragraph" w:styleId="Kommentaaritekst">
    <w:name w:val="annotation text"/>
    <w:basedOn w:val="Normaallaad"/>
    <w:link w:val="KommentaaritekstMrk"/>
    <w:uiPriority w:val="99"/>
    <w:unhideWhenUsed/>
    <w:rsid w:val="00D06423"/>
  </w:style>
  <w:style w:type="character" w:customStyle="1" w:styleId="KommentaaritekstMrk">
    <w:name w:val="Kommentaari tekst Märk"/>
    <w:basedOn w:val="Liguvaikefont"/>
    <w:link w:val="Kommentaaritekst"/>
    <w:uiPriority w:val="99"/>
    <w:rsid w:val="00D06423"/>
    <w:rPr>
      <w:rFonts w:ascii="Times New Roman" w:hAnsi="Times New Roman"/>
      <w:sz w:val="20"/>
      <w:szCs w:val="20"/>
      <w:lang w:val="en-GB"/>
    </w:rPr>
  </w:style>
  <w:style w:type="paragraph" w:styleId="Kommentaariteema">
    <w:name w:val="annotation subject"/>
    <w:basedOn w:val="Kommentaaritekst"/>
    <w:next w:val="Kommentaaritekst"/>
    <w:link w:val="KommentaariteemaMrk"/>
    <w:uiPriority w:val="99"/>
    <w:semiHidden/>
    <w:unhideWhenUsed/>
    <w:rsid w:val="00D06423"/>
    <w:rPr>
      <w:b/>
      <w:bCs/>
    </w:rPr>
  </w:style>
  <w:style w:type="character" w:customStyle="1" w:styleId="KommentaariteemaMrk">
    <w:name w:val="Kommentaari teema Märk"/>
    <w:basedOn w:val="KommentaaritekstMrk"/>
    <w:link w:val="Kommentaariteema"/>
    <w:uiPriority w:val="99"/>
    <w:semiHidden/>
    <w:rsid w:val="00D06423"/>
    <w:rPr>
      <w:rFonts w:ascii="Times New Roman" w:hAnsi="Times New Roman"/>
      <w:b/>
      <w:bCs/>
      <w:sz w:val="20"/>
      <w:szCs w:val="20"/>
      <w:lang w:val="en-GB"/>
    </w:rPr>
  </w:style>
  <w:style w:type="character" w:styleId="Hperlink">
    <w:name w:val="Hyperlink"/>
    <w:basedOn w:val="Liguvaikefont"/>
    <w:uiPriority w:val="99"/>
    <w:unhideWhenUsed/>
    <w:rsid w:val="003F5683"/>
    <w:rPr>
      <w:color w:val="0000FF" w:themeColor="hyperlink"/>
      <w:u w:val="single"/>
    </w:rPr>
  </w:style>
  <w:style w:type="character" w:styleId="Lahendamatamainimine">
    <w:name w:val="Unresolved Mention"/>
    <w:basedOn w:val="Liguvaikefont"/>
    <w:uiPriority w:val="99"/>
    <w:semiHidden/>
    <w:unhideWhenUsed/>
    <w:rsid w:val="003F5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94493">
      <w:marLeft w:val="0"/>
      <w:marRight w:val="0"/>
      <w:marTop w:val="0"/>
      <w:marBottom w:val="0"/>
      <w:divBdr>
        <w:top w:val="none" w:sz="0" w:space="0" w:color="auto"/>
        <w:left w:val="none" w:sz="0" w:space="0" w:color="auto"/>
        <w:bottom w:val="none" w:sz="0" w:space="0" w:color="auto"/>
        <w:right w:val="none" w:sz="0" w:space="0" w:color="auto"/>
      </w:divBdr>
    </w:div>
    <w:div w:id="268394494">
      <w:marLeft w:val="0"/>
      <w:marRight w:val="0"/>
      <w:marTop w:val="0"/>
      <w:marBottom w:val="0"/>
      <w:divBdr>
        <w:top w:val="none" w:sz="0" w:space="0" w:color="auto"/>
        <w:left w:val="none" w:sz="0" w:space="0" w:color="auto"/>
        <w:bottom w:val="none" w:sz="0" w:space="0" w:color="auto"/>
        <w:right w:val="none" w:sz="0" w:space="0" w:color="auto"/>
      </w:divBdr>
    </w:div>
    <w:div w:id="268394495">
      <w:marLeft w:val="0"/>
      <w:marRight w:val="0"/>
      <w:marTop w:val="0"/>
      <w:marBottom w:val="0"/>
      <w:divBdr>
        <w:top w:val="none" w:sz="0" w:space="0" w:color="auto"/>
        <w:left w:val="none" w:sz="0" w:space="0" w:color="auto"/>
        <w:bottom w:val="none" w:sz="0" w:space="0" w:color="auto"/>
        <w:right w:val="none" w:sz="0" w:space="0" w:color="auto"/>
      </w:divBdr>
    </w:div>
    <w:div w:id="268394496">
      <w:marLeft w:val="0"/>
      <w:marRight w:val="0"/>
      <w:marTop w:val="0"/>
      <w:marBottom w:val="0"/>
      <w:divBdr>
        <w:top w:val="none" w:sz="0" w:space="0" w:color="auto"/>
        <w:left w:val="none" w:sz="0" w:space="0" w:color="auto"/>
        <w:bottom w:val="none" w:sz="0" w:space="0" w:color="auto"/>
        <w:right w:val="none" w:sz="0" w:space="0" w:color="auto"/>
      </w:divBdr>
    </w:div>
    <w:div w:id="268394497">
      <w:marLeft w:val="0"/>
      <w:marRight w:val="0"/>
      <w:marTop w:val="0"/>
      <w:marBottom w:val="0"/>
      <w:divBdr>
        <w:top w:val="none" w:sz="0" w:space="0" w:color="auto"/>
        <w:left w:val="none" w:sz="0" w:space="0" w:color="auto"/>
        <w:bottom w:val="none" w:sz="0" w:space="0" w:color="auto"/>
        <w:right w:val="none" w:sz="0" w:space="0" w:color="auto"/>
      </w:divBdr>
    </w:div>
    <w:div w:id="733429609">
      <w:bodyDiv w:val="1"/>
      <w:marLeft w:val="0"/>
      <w:marRight w:val="0"/>
      <w:marTop w:val="0"/>
      <w:marBottom w:val="0"/>
      <w:divBdr>
        <w:top w:val="none" w:sz="0" w:space="0" w:color="auto"/>
        <w:left w:val="none" w:sz="0" w:space="0" w:color="auto"/>
        <w:bottom w:val="none" w:sz="0" w:space="0" w:color="auto"/>
        <w:right w:val="none" w:sz="0" w:space="0" w:color="auto"/>
      </w:divBdr>
    </w:div>
    <w:div w:id="1234967738">
      <w:bodyDiv w:val="1"/>
      <w:marLeft w:val="0"/>
      <w:marRight w:val="0"/>
      <w:marTop w:val="0"/>
      <w:marBottom w:val="0"/>
      <w:divBdr>
        <w:top w:val="none" w:sz="0" w:space="0" w:color="auto"/>
        <w:left w:val="none" w:sz="0" w:space="0" w:color="auto"/>
        <w:bottom w:val="none" w:sz="0" w:space="0" w:color="auto"/>
        <w:right w:val="none" w:sz="0" w:space="0" w:color="auto"/>
      </w:divBdr>
    </w:div>
    <w:div w:id="170879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ector-otero.jimenez@hiiumaa.e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1173</Words>
  <Characters>6805</Characters>
  <Application>Microsoft Office Word</Application>
  <DocSecurity>0</DocSecurity>
  <Lines>56</Lines>
  <Paragraphs>15</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eelnõu</vt:lpstr>
      <vt:lpstr>KÄINA VALLAVOLIKOGU</vt:lpstr>
      <vt:lpstr>KÄINA VALLAVOLIKOGU</vt:lpstr>
    </vt:vector>
  </TitlesOfParts>
  <Company>Enam ei tee</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eelnõu</dc:title>
  <dc:creator>Annika</dc:creator>
  <cp:lastModifiedBy>Hector Otero Jimenez</cp:lastModifiedBy>
  <cp:revision>9</cp:revision>
  <cp:lastPrinted>2013-11-05T13:36:00Z</cp:lastPrinted>
  <dcterms:created xsi:type="dcterms:W3CDTF">2026-06-24T04:36:00Z</dcterms:created>
  <dcterms:modified xsi:type="dcterms:W3CDTF">2026-08-05T16:14:00Z</dcterms:modified>
</cp:coreProperties>
</file>