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410D3" w14:textId="6225C01E" w:rsidR="00036393" w:rsidRDefault="00036393">
      <w:pPr>
        <w:autoSpaceDE/>
        <w:autoSpaceDN/>
        <w:spacing w:after="200" w:line="276" w:lineRule="auto"/>
        <w:rPr>
          <w:lang w:val="et-EE"/>
        </w:rPr>
      </w:pPr>
    </w:p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4589"/>
        <w:gridCol w:w="5152"/>
      </w:tblGrid>
      <w:tr w:rsidR="00036393" w:rsidRPr="003D6C50" w14:paraId="4E8BE114" w14:textId="77777777" w:rsidTr="00057905">
        <w:trPr>
          <w:cantSplit/>
        </w:trPr>
        <w:tc>
          <w:tcPr>
            <w:tcW w:w="9741" w:type="dxa"/>
            <w:gridSpan w:val="2"/>
          </w:tcPr>
          <w:p w14:paraId="31A2D32B" w14:textId="77777777" w:rsidR="00036393" w:rsidRPr="003D6C50" w:rsidRDefault="00036393" w:rsidP="00057905">
            <w:pPr>
              <w:pStyle w:val="Kehatekst"/>
              <w:tabs>
                <w:tab w:val="left" w:pos="6521"/>
              </w:tabs>
              <w:rPr>
                <w:bCs/>
                <w:sz w:val="24"/>
                <w:szCs w:val="24"/>
              </w:rPr>
            </w:pPr>
          </w:p>
        </w:tc>
      </w:tr>
      <w:tr w:rsidR="00036393" w:rsidRPr="008B4353" w14:paraId="166E78DE" w14:textId="77777777" w:rsidTr="00057905">
        <w:trPr>
          <w:cantSplit/>
        </w:trPr>
        <w:tc>
          <w:tcPr>
            <w:tcW w:w="4589" w:type="dxa"/>
          </w:tcPr>
          <w:p w14:paraId="6746888A" w14:textId="7A058515" w:rsidR="00036393" w:rsidRPr="003D6C50" w:rsidRDefault="00036393" w:rsidP="007175D2">
            <w:pPr>
              <w:pStyle w:val="Pealk1"/>
              <w:rPr>
                <w:szCs w:val="24"/>
              </w:rPr>
            </w:pPr>
            <w:r w:rsidRPr="003D6C50">
              <w:rPr>
                <w:bCs/>
                <w:szCs w:val="24"/>
              </w:rPr>
              <w:t>Seletuskiri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Hiiumaa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Valla</w:t>
            </w:r>
            <w:r w:rsidRPr="003D6C50">
              <w:rPr>
                <w:szCs w:val="24"/>
              </w:rPr>
              <w:t>v</w:t>
            </w:r>
            <w:r>
              <w:rPr>
                <w:szCs w:val="24"/>
              </w:rPr>
              <w:t>alitsuse</w:t>
            </w:r>
            <w:r w:rsidRPr="003D6C50">
              <w:rPr>
                <w:szCs w:val="24"/>
              </w:rPr>
              <w:t xml:space="preserve"> </w:t>
            </w:r>
            <w:r>
              <w:rPr>
                <w:szCs w:val="24"/>
              </w:rPr>
              <w:t>korralduse</w:t>
            </w:r>
            <w:r w:rsidRPr="003D6C50">
              <w:rPr>
                <w:szCs w:val="24"/>
              </w:rPr>
              <w:t xml:space="preserve"> „</w:t>
            </w:r>
            <w:r w:rsidR="00350182">
              <w:rPr>
                <w:szCs w:val="24"/>
              </w:rPr>
              <w:t>Projekteerimistingimuste andmine</w:t>
            </w:r>
            <w:r w:rsidR="00770EA1">
              <w:rPr>
                <w:szCs w:val="24"/>
              </w:rPr>
              <w:t xml:space="preserve"> (</w:t>
            </w:r>
            <w:r w:rsidR="00E53398">
              <w:rPr>
                <w:szCs w:val="24"/>
              </w:rPr>
              <w:t>Tõkke</w:t>
            </w:r>
            <w:r w:rsidR="008739C3">
              <w:rPr>
                <w:szCs w:val="24"/>
              </w:rPr>
              <w:t xml:space="preserve">, </w:t>
            </w:r>
            <w:r w:rsidR="00E53398">
              <w:rPr>
                <w:szCs w:val="24"/>
              </w:rPr>
              <w:t>Paluküla</w:t>
            </w:r>
            <w:r w:rsidR="00770EA1">
              <w:rPr>
                <w:szCs w:val="24"/>
              </w:rPr>
              <w:t>)</w:t>
            </w:r>
            <w:r w:rsidRPr="003D6C50">
              <w:rPr>
                <w:noProof/>
                <w:szCs w:val="24"/>
              </w:rPr>
              <w:t xml:space="preserve">“ </w:t>
            </w:r>
            <w:r w:rsidRPr="003D6C50">
              <w:rPr>
                <w:szCs w:val="24"/>
              </w:rPr>
              <w:t>juurde</w:t>
            </w:r>
          </w:p>
        </w:tc>
        <w:tc>
          <w:tcPr>
            <w:tcW w:w="5152" w:type="dxa"/>
          </w:tcPr>
          <w:p w14:paraId="17F112E4" w14:textId="77777777" w:rsidR="00036393" w:rsidRPr="00EF2175" w:rsidRDefault="00036393" w:rsidP="00057905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036393" w:rsidRPr="008B4353" w14:paraId="008171F5" w14:textId="77777777" w:rsidTr="00057905">
        <w:trPr>
          <w:cantSplit/>
        </w:trPr>
        <w:tc>
          <w:tcPr>
            <w:tcW w:w="9741" w:type="dxa"/>
            <w:gridSpan w:val="2"/>
          </w:tcPr>
          <w:p w14:paraId="271F8D6E" w14:textId="77777777" w:rsidR="00036393" w:rsidRPr="00EF2175" w:rsidRDefault="00036393" w:rsidP="00057905">
            <w:pPr>
              <w:pStyle w:val="Kehatekst"/>
              <w:tabs>
                <w:tab w:val="left" w:pos="6521"/>
              </w:tabs>
              <w:rPr>
                <w:sz w:val="24"/>
                <w:szCs w:val="24"/>
                <w:lang w:val="fi-FI"/>
              </w:rPr>
            </w:pPr>
          </w:p>
        </w:tc>
      </w:tr>
      <w:tr w:rsidR="00036393" w:rsidRPr="008B4353" w14:paraId="1608C4EE" w14:textId="77777777" w:rsidTr="00057905">
        <w:trPr>
          <w:cantSplit/>
        </w:trPr>
        <w:tc>
          <w:tcPr>
            <w:tcW w:w="9741" w:type="dxa"/>
            <w:gridSpan w:val="2"/>
          </w:tcPr>
          <w:p w14:paraId="00FD71F0" w14:textId="0298AC17" w:rsidR="00350182" w:rsidRPr="001023D9" w:rsidRDefault="00350182" w:rsidP="00F425AB">
            <w:pPr>
              <w:pStyle w:val="Kehatekst"/>
              <w:tabs>
                <w:tab w:val="left" w:pos="6521"/>
              </w:tabs>
              <w:spacing w:before="120"/>
              <w:jc w:val="both"/>
              <w:rPr>
                <w:color w:val="FF0000"/>
                <w:sz w:val="24"/>
                <w:szCs w:val="24"/>
                <w:lang w:val="et-EE"/>
              </w:rPr>
            </w:pPr>
          </w:p>
        </w:tc>
      </w:tr>
    </w:tbl>
    <w:p w14:paraId="04A3599B" w14:textId="28FBF509" w:rsidR="00F425AB" w:rsidRPr="007663F7" w:rsidRDefault="00F425AB" w:rsidP="00F425AB">
      <w:pPr>
        <w:pStyle w:val="Kehatekst"/>
        <w:tabs>
          <w:tab w:val="left" w:pos="6521"/>
        </w:tabs>
        <w:spacing w:before="120"/>
        <w:jc w:val="both"/>
        <w:rPr>
          <w:b/>
          <w:bCs/>
          <w:sz w:val="24"/>
          <w:szCs w:val="24"/>
          <w:lang w:val="et-EE"/>
        </w:rPr>
      </w:pPr>
      <w:r w:rsidRPr="007663F7">
        <w:rPr>
          <w:b/>
          <w:bCs/>
          <w:sz w:val="24"/>
          <w:szCs w:val="24"/>
          <w:lang w:val="et-EE"/>
        </w:rPr>
        <w:t>Hiiumaa Vallavalitsuse korraldusega antakse projekteerimistingimused ehitusloakohustusliku hoone ehitusprojekti koostamiseks</w:t>
      </w:r>
      <w:r w:rsidR="007663F7">
        <w:rPr>
          <w:b/>
          <w:bCs/>
          <w:sz w:val="24"/>
          <w:szCs w:val="24"/>
          <w:lang w:val="et-EE"/>
        </w:rPr>
        <w:t>,</w:t>
      </w:r>
      <w:r w:rsidRPr="007663F7">
        <w:rPr>
          <w:b/>
          <w:bCs/>
          <w:sz w:val="24"/>
          <w:szCs w:val="24"/>
          <w:lang w:val="et-EE"/>
        </w:rPr>
        <w:t xml:space="preserve"> detailplaneeringu koostamise kohustus</w:t>
      </w:r>
      <w:r w:rsidR="007663F7" w:rsidRPr="007663F7">
        <w:rPr>
          <w:b/>
          <w:bCs/>
          <w:sz w:val="24"/>
          <w:szCs w:val="24"/>
          <w:lang w:val="et-EE"/>
        </w:rPr>
        <w:t>ega alal</w:t>
      </w:r>
      <w:r w:rsidRPr="007663F7">
        <w:rPr>
          <w:b/>
          <w:bCs/>
          <w:sz w:val="24"/>
          <w:szCs w:val="24"/>
          <w:lang w:val="et-EE"/>
        </w:rPr>
        <w:t xml:space="preserve"> </w:t>
      </w:r>
      <w:r w:rsidR="00E53398">
        <w:rPr>
          <w:b/>
          <w:bCs/>
          <w:sz w:val="24"/>
          <w:szCs w:val="24"/>
          <w:lang w:val="et-EE"/>
        </w:rPr>
        <w:t>Paluküla</w:t>
      </w:r>
      <w:r w:rsidR="008739C3" w:rsidRPr="007663F7">
        <w:rPr>
          <w:b/>
          <w:bCs/>
          <w:sz w:val="24"/>
          <w:szCs w:val="24"/>
          <w:lang w:val="et-EE"/>
        </w:rPr>
        <w:t xml:space="preserve"> külas</w:t>
      </w:r>
      <w:r w:rsidRPr="007663F7">
        <w:rPr>
          <w:b/>
          <w:bCs/>
          <w:sz w:val="24"/>
          <w:szCs w:val="24"/>
          <w:lang w:val="et-EE"/>
        </w:rPr>
        <w:t xml:space="preserve"> paiknevale </w:t>
      </w:r>
      <w:r w:rsidR="00E53398">
        <w:rPr>
          <w:b/>
          <w:bCs/>
          <w:sz w:val="24"/>
          <w:szCs w:val="24"/>
          <w:lang w:val="et-EE"/>
        </w:rPr>
        <w:t>Tõkke</w:t>
      </w:r>
      <w:r w:rsidR="00F33A8C" w:rsidRPr="007663F7">
        <w:rPr>
          <w:b/>
          <w:bCs/>
          <w:sz w:val="24"/>
          <w:szCs w:val="24"/>
          <w:lang w:val="et-EE"/>
        </w:rPr>
        <w:t xml:space="preserve"> </w:t>
      </w:r>
      <w:r w:rsidRPr="007663F7">
        <w:rPr>
          <w:b/>
          <w:bCs/>
          <w:sz w:val="24"/>
          <w:szCs w:val="24"/>
          <w:lang w:val="et-EE"/>
        </w:rPr>
        <w:t>maaüksusele.</w:t>
      </w:r>
    </w:p>
    <w:p w14:paraId="62205DF2" w14:textId="77777777" w:rsidR="00F425AB" w:rsidRDefault="00F425AB" w:rsidP="00A507CA">
      <w:pPr>
        <w:spacing w:before="120"/>
        <w:jc w:val="both"/>
        <w:rPr>
          <w:sz w:val="24"/>
          <w:szCs w:val="24"/>
          <w:lang w:val="et-EE"/>
        </w:rPr>
      </w:pPr>
      <w:r w:rsidRPr="00350182">
        <w:rPr>
          <w:sz w:val="24"/>
          <w:szCs w:val="24"/>
          <w:lang w:val="et-EE"/>
        </w:rPr>
        <w:t>Projekteerimistingimused väljastatakse planeerimisseaduse § 125 lõike 5 alusel</w:t>
      </w:r>
      <w:r>
        <w:rPr>
          <w:sz w:val="24"/>
          <w:szCs w:val="24"/>
          <w:lang w:val="et-EE"/>
        </w:rPr>
        <w:t xml:space="preserve">, mille kohaselt </w:t>
      </w:r>
      <w:r w:rsidRPr="00145029">
        <w:rPr>
          <w:sz w:val="24"/>
          <w:szCs w:val="24"/>
          <w:lang w:val="et-EE"/>
        </w:rPr>
        <w:t xml:space="preserve">võib </w:t>
      </w:r>
      <w:r>
        <w:rPr>
          <w:sz w:val="24"/>
          <w:szCs w:val="24"/>
          <w:lang w:val="et-EE"/>
        </w:rPr>
        <w:t>k</w:t>
      </w:r>
      <w:r w:rsidRPr="00145029">
        <w:rPr>
          <w:sz w:val="24"/>
          <w:szCs w:val="24"/>
          <w:lang w:val="et-EE"/>
        </w:rPr>
        <w:t>ohaliku omavalitsuse üksus lubada detailplaneeringu koostamise kohustuse korral detailplaneeringut koostamata püstitada või laiendada projekteerimistingimuste alusel olemasoleva hoonestuse vahele jäävale kinnisasjale ühe hoone ja seda teenindavad rajatised</w:t>
      </w:r>
      <w:r>
        <w:rPr>
          <w:sz w:val="24"/>
          <w:szCs w:val="24"/>
          <w:lang w:val="et-EE"/>
        </w:rPr>
        <w:t xml:space="preserve">. </w:t>
      </w:r>
      <w:r w:rsidRPr="003F17B1">
        <w:rPr>
          <w:sz w:val="24"/>
          <w:szCs w:val="24"/>
          <w:lang w:val="et-EE"/>
        </w:rPr>
        <w:t>Projekteerimistingimuste järgimisel on tagatud, e</w:t>
      </w:r>
      <w:r>
        <w:rPr>
          <w:sz w:val="24"/>
          <w:szCs w:val="24"/>
          <w:lang w:val="et-EE"/>
        </w:rPr>
        <w:t>t:</w:t>
      </w:r>
    </w:p>
    <w:p w14:paraId="7B018F0B" w14:textId="051046C3" w:rsidR="00F425AB" w:rsidRDefault="00F425AB" w:rsidP="00A507CA">
      <w:pPr>
        <w:spacing w:before="120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1) e</w:t>
      </w:r>
      <w:r w:rsidRPr="003F17B1">
        <w:rPr>
          <w:sz w:val="24"/>
          <w:szCs w:val="24"/>
          <w:lang w:val="et-EE"/>
        </w:rPr>
        <w:t>hitised sobivad mahuliselt ja otstarbelt</w:t>
      </w:r>
      <w:r>
        <w:rPr>
          <w:sz w:val="24"/>
          <w:szCs w:val="24"/>
          <w:lang w:val="et-EE"/>
        </w:rPr>
        <w:t xml:space="preserve"> </w:t>
      </w:r>
      <w:r w:rsidRPr="003F17B1">
        <w:rPr>
          <w:sz w:val="24"/>
          <w:szCs w:val="24"/>
          <w:lang w:val="et-EE"/>
        </w:rPr>
        <w:t>piirkonna väljakujunenud keskkonda ning arvestavad sealhulgas piirkonna hoonestuslaadi.</w:t>
      </w:r>
      <w:r>
        <w:rPr>
          <w:sz w:val="24"/>
          <w:szCs w:val="24"/>
          <w:lang w:val="et-EE"/>
        </w:rPr>
        <w:t xml:space="preserve"> </w:t>
      </w:r>
    </w:p>
    <w:p w14:paraId="09B14A95" w14:textId="6B3AD6CD" w:rsidR="00F425AB" w:rsidRDefault="00F425AB" w:rsidP="00A507CA">
      <w:pPr>
        <w:spacing w:before="120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2) ü</w:t>
      </w:r>
      <w:r w:rsidRPr="003F17B1">
        <w:rPr>
          <w:sz w:val="24"/>
          <w:szCs w:val="24"/>
          <w:lang w:val="et-EE"/>
        </w:rPr>
        <w:t>ldplaneeringus on määratud vastava ala üldised kasutus- ja ehitustingimused, sealhulgas</w:t>
      </w:r>
      <w:r>
        <w:rPr>
          <w:sz w:val="24"/>
          <w:szCs w:val="24"/>
          <w:lang w:val="et-EE"/>
        </w:rPr>
        <w:t xml:space="preserve"> </w:t>
      </w:r>
      <w:r w:rsidRPr="003F17B1">
        <w:rPr>
          <w:sz w:val="24"/>
          <w:szCs w:val="24"/>
          <w:lang w:val="et-EE"/>
        </w:rPr>
        <w:t>projekteerimistingimuste andmise aluseks olevad tingimused ning ehitise püstitamine ei ole</w:t>
      </w:r>
      <w:r>
        <w:rPr>
          <w:sz w:val="24"/>
          <w:szCs w:val="24"/>
          <w:lang w:val="et-EE"/>
        </w:rPr>
        <w:t xml:space="preserve"> </w:t>
      </w:r>
      <w:r w:rsidRPr="0041030A">
        <w:rPr>
          <w:sz w:val="24"/>
          <w:szCs w:val="24"/>
          <w:lang w:val="et-EE"/>
        </w:rPr>
        <w:t>vastuolus</w:t>
      </w:r>
      <w:r w:rsidRPr="003F17B1">
        <w:rPr>
          <w:sz w:val="24"/>
          <w:szCs w:val="24"/>
          <w:lang w:val="et-EE"/>
        </w:rPr>
        <w:t xml:space="preserve"> ka üldplaneeringus määratud muude tingimustega.</w:t>
      </w:r>
    </w:p>
    <w:p w14:paraId="6B5D3249" w14:textId="2B46FE34" w:rsidR="00A507CA" w:rsidRDefault="00A507CA" w:rsidP="00A507CA">
      <w:pPr>
        <w:pStyle w:val="Kehatekst"/>
        <w:tabs>
          <w:tab w:val="left" w:pos="6521"/>
        </w:tabs>
        <w:spacing w:before="120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</w:t>
      </w:r>
      <w:r w:rsidRPr="00A507CA">
        <w:rPr>
          <w:sz w:val="24"/>
          <w:szCs w:val="24"/>
          <w:lang w:val="et-EE"/>
        </w:rPr>
        <w:t xml:space="preserve">laneerimisseaduse § 125 lõike </w:t>
      </w:r>
      <w:r>
        <w:rPr>
          <w:sz w:val="24"/>
          <w:szCs w:val="24"/>
          <w:lang w:val="et-EE"/>
        </w:rPr>
        <w:t>6</w:t>
      </w:r>
      <w:r w:rsidRPr="00A507CA">
        <w:rPr>
          <w:sz w:val="24"/>
          <w:szCs w:val="24"/>
          <w:lang w:val="et-EE"/>
        </w:rPr>
        <w:t xml:space="preserve"> alusel </w:t>
      </w:r>
      <w:r>
        <w:rPr>
          <w:sz w:val="24"/>
          <w:szCs w:val="24"/>
          <w:lang w:val="et-EE"/>
        </w:rPr>
        <w:t>k</w:t>
      </w:r>
      <w:r w:rsidRPr="00A507CA">
        <w:rPr>
          <w:sz w:val="24"/>
          <w:szCs w:val="24"/>
          <w:lang w:val="et-EE"/>
        </w:rPr>
        <w:t>ohaliku omavalitsuse üksus määrab käesoleva paragrahvi lõikes 5 sätestatud juhul ehitusseadustiku § 26 lõikes 4 nimetatud tingimused.</w:t>
      </w:r>
    </w:p>
    <w:p w14:paraId="3E8A660E" w14:textId="77777777" w:rsidR="00A507CA" w:rsidRDefault="00A507CA" w:rsidP="00A507CA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</w:p>
    <w:p w14:paraId="561B8407" w14:textId="35937F3F" w:rsidR="00A507CA" w:rsidRDefault="00A507CA" w:rsidP="00A507CA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>Projekteerimistingimustega määratakse ehitusseadustiku (edaspidi EhS) § 26 lõikes 4 toodu kohaselt hoone või olulise rajatise</w:t>
      </w:r>
      <w:r>
        <w:rPr>
          <w:sz w:val="24"/>
          <w:szCs w:val="24"/>
          <w:lang w:val="et-EE"/>
        </w:rPr>
        <w:t>:</w:t>
      </w:r>
    </w:p>
    <w:p w14:paraId="28C77BFE" w14:textId="77777777" w:rsidR="00A507CA" w:rsidRDefault="00A507CA" w:rsidP="00A507CA">
      <w:pPr>
        <w:autoSpaceDE/>
        <w:autoSpaceDN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>1) kasutamise otstarve;</w:t>
      </w:r>
    </w:p>
    <w:p w14:paraId="6601A503" w14:textId="77777777" w:rsidR="00A507CA" w:rsidRDefault="00A507CA" w:rsidP="00A507CA">
      <w:pPr>
        <w:autoSpaceDE/>
        <w:autoSpaceDN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 xml:space="preserve">2) suurim lubatud arv maa-alal; </w:t>
      </w:r>
    </w:p>
    <w:p w14:paraId="52379BD2" w14:textId="77777777" w:rsidR="00A507CA" w:rsidRDefault="00A507CA" w:rsidP="00A507CA">
      <w:pPr>
        <w:autoSpaceDE/>
        <w:autoSpaceDN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 xml:space="preserve">3) asukoht; </w:t>
      </w:r>
    </w:p>
    <w:p w14:paraId="4FE4EFD9" w14:textId="456E5665" w:rsidR="00A507CA" w:rsidRDefault="00A507CA" w:rsidP="00A507CA">
      <w:pPr>
        <w:autoSpaceDE/>
        <w:autoSpaceDN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>4) lubatud suurim ehitisealune pind;</w:t>
      </w:r>
    </w:p>
    <w:p w14:paraId="46EAE39B" w14:textId="3C2A7F9C" w:rsidR="00A507CA" w:rsidRDefault="00A507CA" w:rsidP="00A507CA">
      <w:pPr>
        <w:autoSpaceDE/>
        <w:autoSpaceDN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>5) kõrgus ja vajaduse korral sügavus;</w:t>
      </w:r>
    </w:p>
    <w:p w14:paraId="3C21641E" w14:textId="77777777" w:rsidR="00A507CA" w:rsidRDefault="00A507CA" w:rsidP="00A507CA">
      <w:pPr>
        <w:autoSpaceDE/>
        <w:autoSpaceDN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 xml:space="preserve">6) arhitektuurilised, ehituslikud ja kujunduslikud tingimused; </w:t>
      </w:r>
    </w:p>
    <w:p w14:paraId="7E6FC466" w14:textId="77777777" w:rsidR="00A507CA" w:rsidRDefault="00A507CA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 xml:space="preserve">7) maa- või veealal asuvate ehitiste teenindamiseks vajaliku ehitise võimalik asukoht; </w:t>
      </w:r>
    </w:p>
    <w:p w14:paraId="2BB3C9CB" w14:textId="77777777" w:rsidR="00A507CA" w:rsidRDefault="00A507CA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 xml:space="preserve">8) ehitusuuringu tegemise vajadus; </w:t>
      </w:r>
    </w:p>
    <w:p w14:paraId="65AD706F" w14:textId="77777777" w:rsidR="00A507CA" w:rsidRDefault="00A507CA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 xml:space="preserve">9) haljastuse, heakorra ja liikluskorralduse põhimõtted; </w:t>
      </w:r>
    </w:p>
    <w:p w14:paraId="6956DBBD" w14:textId="2B5136BB" w:rsidR="00A507CA" w:rsidRDefault="00A507CA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>10) lammutamise tähtaeg.</w:t>
      </w:r>
    </w:p>
    <w:p w14:paraId="37C875EC" w14:textId="77777777" w:rsidR="00A507CA" w:rsidRPr="00A507CA" w:rsidRDefault="00A507CA" w:rsidP="00A507CA">
      <w:pPr>
        <w:autoSpaceDE/>
        <w:autoSpaceDN/>
        <w:spacing w:line="276" w:lineRule="auto"/>
        <w:jc w:val="both"/>
        <w:rPr>
          <w:sz w:val="24"/>
          <w:szCs w:val="24"/>
          <w:lang w:val="et-EE"/>
        </w:rPr>
      </w:pPr>
    </w:p>
    <w:p w14:paraId="74AAC255" w14:textId="7E33C171" w:rsidR="00A507CA" w:rsidRDefault="00A507CA" w:rsidP="00A507CA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  <w:r w:rsidRPr="00A507CA">
        <w:rPr>
          <w:sz w:val="24"/>
          <w:szCs w:val="24"/>
          <w:lang w:val="et-EE"/>
        </w:rPr>
        <w:t>EhS § 28 lg 1 sätestab, et projekteerimistingimused annab kohaliku omavalitsuse üksus, kui seaduses ei ole sätestatud teisiti. Hiiumaa Vallavolikogu 21.12.2023 määruse nr 55 „Õigusaktidega kohaliku omavalitsuse üksuse pädevusse antud ülesannete delegeerimine“</w:t>
      </w:r>
      <w:r w:rsidR="00BB0CA7" w:rsidRPr="00BB0CA7">
        <w:rPr>
          <w:lang w:val="et-EE"/>
        </w:rPr>
        <w:t xml:space="preserve"> </w:t>
      </w:r>
      <w:r w:rsidR="00BB0CA7" w:rsidRPr="00BB0CA7">
        <w:rPr>
          <w:sz w:val="24"/>
          <w:szCs w:val="24"/>
          <w:lang w:val="et-EE"/>
        </w:rPr>
        <w:t>§ 2</w:t>
      </w:r>
      <w:r w:rsidRPr="00A507CA">
        <w:rPr>
          <w:sz w:val="24"/>
          <w:szCs w:val="24"/>
          <w:lang w:val="et-EE"/>
        </w:rPr>
        <w:t xml:space="preserve"> kohaselt on volikogu delegeerinud selle ülesande täitmise Hiiumaa Vallavalitsusele.</w:t>
      </w:r>
    </w:p>
    <w:p w14:paraId="14C05CF4" w14:textId="77777777" w:rsidR="00013E0E" w:rsidRDefault="00013E0E" w:rsidP="00A507CA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</w:p>
    <w:p w14:paraId="0200F53A" w14:textId="77777777" w:rsidR="00013E0E" w:rsidRPr="00013E0E" w:rsidRDefault="00013E0E" w:rsidP="00013E0E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  <w:r w:rsidRPr="00013E0E">
        <w:rPr>
          <w:sz w:val="24"/>
          <w:szCs w:val="24"/>
          <w:lang w:val="et-EE"/>
        </w:rPr>
        <w:t>Ehitusseadustiku § 31 lg 1 kohaselt otsustab pädev asutus projekteerimistingimuste andmise menetluse korraldamise avatud menetlusena. Projekteerimistingimuste andmine avatud menetlusena tuleb korraldada ehitusseadustiku § 27 nimetatud juhul.</w:t>
      </w:r>
    </w:p>
    <w:p w14:paraId="23329A5B" w14:textId="2D88614D" w:rsidR="00013E0E" w:rsidRPr="00013E0E" w:rsidRDefault="00E53398" w:rsidP="00BB7F87">
      <w:pPr>
        <w:autoSpaceDE/>
        <w:autoSpaceDN/>
        <w:spacing w:after="200" w:line="276" w:lineRule="auto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lastRenderedPageBreak/>
        <w:t>06</w:t>
      </w:r>
      <w:r w:rsidR="00013E0E" w:rsidRPr="00013E0E">
        <w:rPr>
          <w:sz w:val="24"/>
          <w:szCs w:val="24"/>
          <w:lang w:val="et-EE"/>
        </w:rPr>
        <w:t>.</w:t>
      </w:r>
      <w:r w:rsidR="00F33A8C">
        <w:rPr>
          <w:sz w:val="24"/>
          <w:szCs w:val="24"/>
          <w:lang w:val="et-EE"/>
        </w:rPr>
        <w:t>0</w:t>
      </w:r>
      <w:r>
        <w:rPr>
          <w:sz w:val="24"/>
          <w:szCs w:val="24"/>
          <w:lang w:val="et-EE"/>
        </w:rPr>
        <w:t>8</w:t>
      </w:r>
      <w:r w:rsidR="00013E0E" w:rsidRPr="00013E0E">
        <w:rPr>
          <w:sz w:val="24"/>
          <w:szCs w:val="24"/>
          <w:lang w:val="et-EE"/>
        </w:rPr>
        <w:t>.202</w:t>
      </w:r>
      <w:r w:rsidR="001F043C">
        <w:rPr>
          <w:sz w:val="24"/>
          <w:szCs w:val="24"/>
          <w:lang w:val="et-EE"/>
        </w:rPr>
        <w:t>6</w:t>
      </w:r>
      <w:r w:rsidR="00013E0E" w:rsidRPr="00013E0E">
        <w:rPr>
          <w:sz w:val="24"/>
          <w:szCs w:val="24"/>
          <w:lang w:val="et-EE"/>
        </w:rPr>
        <w:t xml:space="preserve"> kuni </w:t>
      </w:r>
      <w:r>
        <w:rPr>
          <w:sz w:val="24"/>
          <w:szCs w:val="24"/>
          <w:lang w:val="et-EE"/>
        </w:rPr>
        <w:t>16</w:t>
      </w:r>
      <w:r w:rsidR="00013E0E" w:rsidRPr="00013E0E">
        <w:rPr>
          <w:sz w:val="24"/>
          <w:szCs w:val="24"/>
          <w:lang w:val="et-EE"/>
        </w:rPr>
        <w:t>.</w:t>
      </w:r>
      <w:r w:rsidR="00F33A8C">
        <w:rPr>
          <w:sz w:val="24"/>
          <w:szCs w:val="24"/>
          <w:lang w:val="et-EE"/>
        </w:rPr>
        <w:t>0</w:t>
      </w:r>
      <w:r>
        <w:rPr>
          <w:sz w:val="24"/>
          <w:szCs w:val="24"/>
          <w:lang w:val="et-EE"/>
        </w:rPr>
        <w:t>8</w:t>
      </w:r>
      <w:r w:rsidR="00013E0E" w:rsidRPr="00013E0E">
        <w:rPr>
          <w:sz w:val="24"/>
          <w:szCs w:val="24"/>
          <w:lang w:val="et-EE"/>
        </w:rPr>
        <w:t>.202</w:t>
      </w:r>
      <w:r w:rsidR="001F043C">
        <w:rPr>
          <w:sz w:val="24"/>
          <w:szCs w:val="24"/>
          <w:lang w:val="et-EE"/>
        </w:rPr>
        <w:t>6</w:t>
      </w:r>
      <w:r w:rsidR="00013E0E" w:rsidRPr="00013E0E">
        <w:rPr>
          <w:sz w:val="24"/>
          <w:szCs w:val="24"/>
          <w:lang w:val="et-EE"/>
        </w:rPr>
        <w:t xml:space="preserve"> korraldati avalik väljapanek. Projekteerimistingimustele arvamusi </w:t>
      </w:r>
      <w:r w:rsidR="00F33A8C">
        <w:rPr>
          <w:sz w:val="24"/>
          <w:szCs w:val="24"/>
          <w:lang w:val="et-EE"/>
        </w:rPr>
        <w:t>ei esitanud</w:t>
      </w:r>
      <w:r>
        <w:rPr>
          <w:sz w:val="24"/>
          <w:szCs w:val="24"/>
          <w:lang w:val="et-EE"/>
        </w:rPr>
        <w:t>/esitati</w:t>
      </w:r>
      <w:r w:rsidR="00BB7F87">
        <w:rPr>
          <w:sz w:val="24"/>
          <w:szCs w:val="24"/>
          <w:lang w:val="et-EE"/>
        </w:rPr>
        <w:t>.</w:t>
      </w:r>
    </w:p>
    <w:p w14:paraId="3FD23742" w14:textId="77777777" w:rsidR="00013E0E" w:rsidRDefault="00013E0E" w:rsidP="00A507CA">
      <w:pPr>
        <w:autoSpaceDE/>
        <w:autoSpaceDN/>
        <w:spacing w:after="200" w:line="276" w:lineRule="auto"/>
        <w:jc w:val="both"/>
        <w:rPr>
          <w:lang w:val="et-EE"/>
        </w:rPr>
      </w:pPr>
    </w:p>
    <w:p w14:paraId="6760BD09" w14:textId="0540EFE5" w:rsidR="00F425AB" w:rsidRDefault="00F425AB" w:rsidP="00F425AB">
      <w:pPr>
        <w:autoSpaceDE/>
        <w:autoSpaceDN/>
        <w:spacing w:after="200" w:line="276" w:lineRule="auto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Hector M. Jimenez </w:t>
      </w:r>
    </w:p>
    <w:p w14:paraId="55C33DFE" w14:textId="0F3EFB3C" w:rsidR="00F425AB" w:rsidRPr="00F425AB" w:rsidRDefault="00F425AB" w:rsidP="00F425AB">
      <w:pPr>
        <w:autoSpaceDE/>
        <w:autoSpaceDN/>
        <w:spacing w:after="200" w:line="276" w:lineRule="auto"/>
        <w:rPr>
          <w:sz w:val="24"/>
          <w:szCs w:val="24"/>
          <w:lang w:val="et-EE"/>
        </w:rPr>
      </w:pPr>
      <w:r w:rsidRPr="00F425AB">
        <w:rPr>
          <w:sz w:val="24"/>
          <w:szCs w:val="24"/>
          <w:lang w:val="et-EE"/>
        </w:rPr>
        <w:t>Hiiumaa Vallavalitsus</w:t>
      </w:r>
      <w:r>
        <w:rPr>
          <w:sz w:val="24"/>
          <w:szCs w:val="24"/>
          <w:lang w:val="et-EE"/>
        </w:rPr>
        <w:t xml:space="preserve"> ehitusspetsialist</w:t>
      </w:r>
    </w:p>
    <w:sectPr w:rsidR="00F425AB" w:rsidRPr="00F425AB" w:rsidSect="00F663DC"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ECAB" w14:textId="77777777" w:rsidR="00286375" w:rsidRDefault="00286375" w:rsidP="00C93659">
      <w:r>
        <w:separator/>
      </w:r>
    </w:p>
  </w:endnote>
  <w:endnote w:type="continuationSeparator" w:id="0">
    <w:p w14:paraId="365CA15A" w14:textId="77777777" w:rsidR="00286375" w:rsidRDefault="00286375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A3E0D" w14:textId="77777777" w:rsidR="00286375" w:rsidRDefault="00286375" w:rsidP="00C93659">
      <w:r>
        <w:separator/>
      </w:r>
    </w:p>
  </w:footnote>
  <w:footnote w:type="continuationSeparator" w:id="0">
    <w:p w14:paraId="3B478D45" w14:textId="77777777" w:rsidR="00286375" w:rsidRDefault="00286375" w:rsidP="00C93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1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A43FFC"/>
    <w:multiLevelType w:val="hybridMultilevel"/>
    <w:tmpl w:val="7E4EF2C2"/>
    <w:lvl w:ilvl="0" w:tplc="E586C468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5E802B40"/>
    <w:multiLevelType w:val="hybridMultilevel"/>
    <w:tmpl w:val="D076E2E0"/>
    <w:lvl w:ilvl="0" w:tplc="726AD682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26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59591544">
    <w:abstractNumId w:val="15"/>
  </w:num>
  <w:num w:numId="2" w16cid:durableId="687105358">
    <w:abstractNumId w:val="16"/>
  </w:num>
  <w:num w:numId="3" w16cid:durableId="2112117894">
    <w:abstractNumId w:val="24"/>
  </w:num>
  <w:num w:numId="4" w16cid:durableId="1158690676">
    <w:abstractNumId w:val="11"/>
  </w:num>
  <w:num w:numId="5" w16cid:durableId="859779720">
    <w:abstractNumId w:val="23"/>
  </w:num>
  <w:num w:numId="6" w16cid:durableId="214319142">
    <w:abstractNumId w:val="9"/>
  </w:num>
  <w:num w:numId="7" w16cid:durableId="308481568">
    <w:abstractNumId w:val="27"/>
  </w:num>
  <w:num w:numId="8" w16cid:durableId="656491672">
    <w:abstractNumId w:val="0"/>
  </w:num>
  <w:num w:numId="9" w16cid:durableId="442581705">
    <w:abstractNumId w:val="19"/>
  </w:num>
  <w:num w:numId="10" w16cid:durableId="2084837569">
    <w:abstractNumId w:val="4"/>
  </w:num>
  <w:num w:numId="11" w16cid:durableId="831918334">
    <w:abstractNumId w:val="7"/>
  </w:num>
  <w:num w:numId="12" w16cid:durableId="1140416222">
    <w:abstractNumId w:val="21"/>
  </w:num>
  <w:num w:numId="13" w16cid:durableId="1903707803">
    <w:abstractNumId w:val="13"/>
  </w:num>
  <w:num w:numId="14" w16cid:durableId="1600287250">
    <w:abstractNumId w:val="2"/>
  </w:num>
  <w:num w:numId="15" w16cid:durableId="332687211">
    <w:abstractNumId w:val="14"/>
  </w:num>
  <w:num w:numId="16" w16cid:durableId="738790801">
    <w:abstractNumId w:val="12"/>
  </w:num>
  <w:num w:numId="17" w16cid:durableId="250818644">
    <w:abstractNumId w:val="26"/>
  </w:num>
  <w:num w:numId="18" w16cid:durableId="726147136">
    <w:abstractNumId w:val="25"/>
  </w:num>
  <w:num w:numId="19" w16cid:durableId="1228303118">
    <w:abstractNumId w:val="10"/>
  </w:num>
  <w:num w:numId="20" w16cid:durableId="1696148770">
    <w:abstractNumId w:val="5"/>
    <w:lvlOverride w:ilvl="0">
      <w:startOverride w:val="1"/>
    </w:lvlOverride>
  </w:num>
  <w:num w:numId="21" w16cid:durableId="802236580">
    <w:abstractNumId w:val="20"/>
  </w:num>
  <w:num w:numId="22" w16cid:durableId="1421562659">
    <w:abstractNumId w:val="1"/>
  </w:num>
  <w:num w:numId="23" w16cid:durableId="2039353709">
    <w:abstractNumId w:val="6"/>
  </w:num>
  <w:num w:numId="24" w16cid:durableId="1057315322">
    <w:abstractNumId w:val="3"/>
  </w:num>
  <w:num w:numId="25" w16cid:durableId="152378509">
    <w:abstractNumId w:val="17"/>
  </w:num>
  <w:num w:numId="26" w16cid:durableId="240603655">
    <w:abstractNumId w:val="8"/>
  </w:num>
  <w:num w:numId="27" w16cid:durableId="2075154019">
    <w:abstractNumId w:val="22"/>
  </w:num>
  <w:num w:numId="28" w16cid:durableId="3049586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13258"/>
    <w:rsid w:val="00013E0E"/>
    <w:rsid w:val="00015D43"/>
    <w:rsid w:val="00036393"/>
    <w:rsid w:val="00062D45"/>
    <w:rsid w:val="0008379B"/>
    <w:rsid w:val="000936B6"/>
    <w:rsid w:val="000D240E"/>
    <w:rsid w:val="000E1BF2"/>
    <w:rsid w:val="000E405E"/>
    <w:rsid w:val="000F3630"/>
    <w:rsid w:val="001023D9"/>
    <w:rsid w:val="00107A20"/>
    <w:rsid w:val="00117582"/>
    <w:rsid w:val="00121B42"/>
    <w:rsid w:val="001354D3"/>
    <w:rsid w:val="00157D64"/>
    <w:rsid w:val="00175407"/>
    <w:rsid w:val="00184FBC"/>
    <w:rsid w:val="00186631"/>
    <w:rsid w:val="00195641"/>
    <w:rsid w:val="001A48C4"/>
    <w:rsid w:val="001B0C9F"/>
    <w:rsid w:val="001C0A29"/>
    <w:rsid w:val="001C2C5D"/>
    <w:rsid w:val="001C342F"/>
    <w:rsid w:val="001D493B"/>
    <w:rsid w:val="001E03DE"/>
    <w:rsid w:val="001F043C"/>
    <w:rsid w:val="001F4869"/>
    <w:rsid w:val="00206637"/>
    <w:rsid w:val="00222502"/>
    <w:rsid w:val="0024137C"/>
    <w:rsid w:val="00243E12"/>
    <w:rsid w:val="00253386"/>
    <w:rsid w:val="00262A71"/>
    <w:rsid w:val="00286375"/>
    <w:rsid w:val="002A13EE"/>
    <w:rsid w:val="002C73B7"/>
    <w:rsid w:val="002D003A"/>
    <w:rsid w:val="002D409F"/>
    <w:rsid w:val="002E55BC"/>
    <w:rsid w:val="0031524B"/>
    <w:rsid w:val="00342573"/>
    <w:rsid w:val="00346446"/>
    <w:rsid w:val="00350182"/>
    <w:rsid w:val="00353DAA"/>
    <w:rsid w:val="003577A4"/>
    <w:rsid w:val="003641CD"/>
    <w:rsid w:val="0039061E"/>
    <w:rsid w:val="00390BC8"/>
    <w:rsid w:val="003945E3"/>
    <w:rsid w:val="003B4C9D"/>
    <w:rsid w:val="003D592F"/>
    <w:rsid w:val="003E3B7D"/>
    <w:rsid w:val="003E4093"/>
    <w:rsid w:val="003F018E"/>
    <w:rsid w:val="003F24E6"/>
    <w:rsid w:val="00402BE3"/>
    <w:rsid w:val="00405558"/>
    <w:rsid w:val="0042334B"/>
    <w:rsid w:val="00423443"/>
    <w:rsid w:val="00434657"/>
    <w:rsid w:val="00436686"/>
    <w:rsid w:val="004441C3"/>
    <w:rsid w:val="0045042D"/>
    <w:rsid w:val="00462D9F"/>
    <w:rsid w:val="00466EED"/>
    <w:rsid w:val="004A47CE"/>
    <w:rsid w:val="004E7250"/>
    <w:rsid w:val="004F72E5"/>
    <w:rsid w:val="0050303C"/>
    <w:rsid w:val="005063C8"/>
    <w:rsid w:val="00506BD8"/>
    <w:rsid w:val="00511692"/>
    <w:rsid w:val="0051661C"/>
    <w:rsid w:val="005340CA"/>
    <w:rsid w:val="0054204D"/>
    <w:rsid w:val="00566D73"/>
    <w:rsid w:val="00572FFB"/>
    <w:rsid w:val="00575874"/>
    <w:rsid w:val="00581C81"/>
    <w:rsid w:val="00582D6E"/>
    <w:rsid w:val="005837B8"/>
    <w:rsid w:val="0058572D"/>
    <w:rsid w:val="0058601F"/>
    <w:rsid w:val="005918F9"/>
    <w:rsid w:val="00594F33"/>
    <w:rsid w:val="005B6692"/>
    <w:rsid w:val="005C09E3"/>
    <w:rsid w:val="005C2753"/>
    <w:rsid w:val="005C3A9D"/>
    <w:rsid w:val="005D22D7"/>
    <w:rsid w:val="005F5085"/>
    <w:rsid w:val="00603A7D"/>
    <w:rsid w:val="006215FA"/>
    <w:rsid w:val="006374FE"/>
    <w:rsid w:val="00654C8E"/>
    <w:rsid w:val="00660337"/>
    <w:rsid w:val="0066131C"/>
    <w:rsid w:val="00690760"/>
    <w:rsid w:val="006A71B0"/>
    <w:rsid w:val="006B0E00"/>
    <w:rsid w:val="006B12D3"/>
    <w:rsid w:val="006D3597"/>
    <w:rsid w:val="006E3067"/>
    <w:rsid w:val="006F0FCF"/>
    <w:rsid w:val="007036BE"/>
    <w:rsid w:val="007114F6"/>
    <w:rsid w:val="00711732"/>
    <w:rsid w:val="0071653F"/>
    <w:rsid w:val="007175D2"/>
    <w:rsid w:val="00722DD0"/>
    <w:rsid w:val="00743117"/>
    <w:rsid w:val="007437E0"/>
    <w:rsid w:val="0074504E"/>
    <w:rsid w:val="00766142"/>
    <w:rsid w:val="007663F7"/>
    <w:rsid w:val="00770EA1"/>
    <w:rsid w:val="00775A65"/>
    <w:rsid w:val="00775DC8"/>
    <w:rsid w:val="00776B5D"/>
    <w:rsid w:val="00790DCF"/>
    <w:rsid w:val="007A639C"/>
    <w:rsid w:val="007B3E96"/>
    <w:rsid w:val="007B70FD"/>
    <w:rsid w:val="007B7E1F"/>
    <w:rsid w:val="007C7133"/>
    <w:rsid w:val="007D11A4"/>
    <w:rsid w:val="007E32E4"/>
    <w:rsid w:val="007E4D46"/>
    <w:rsid w:val="00800442"/>
    <w:rsid w:val="008131A1"/>
    <w:rsid w:val="008163B4"/>
    <w:rsid w:val="00832C06"/>
    <w:rsid w:val="00847B8C"/>
    <w:rsid w:val="00862B12"/>
    <w:rsid w:val="00867DCD"/>
    <w:rsid w:val="0087067B"/>
    <w:rsid w:val="008722CF"/>
    <w:rsid w:val="008739C3"/>
    <w:rsid w:val="00873CA7"/>
    <w:rsid w:val="008759B4"/>
    <w:rsid w:val="00876C2D"/>
    <w:rsid w:val="00880F2E"/>
    <w:rsid w:val="00886BD1"/>
    <w:rsid w:val="008A6843"/>
    <w:rsid w:val="008B06C9"/>
    <w:rsid w:val="008B4353"/>
    <w:rsid w:val="008C56D3"/>
    <w:rsid w:val="008E1EF0"/>
    <w:rsid w:val="00903207"/>
    <w:rsid w:val="009055CF"/>
    <w:rsid w:val="00912610"/>
    <w:rsid w:val="0093444C"/>
    <w:rsid w:val="009420D8"/>
    <w:rsid w:val="00943BFC"/>
    <w:rsid w:val="009444D1"/>
    <w:rsid w:val="00960673"/>
    <w:rsid w:val="0096155C"/>
    <w:rsid w:val="009667E9"/>
    <w:rsid w:val="009745F5"/>
    <w:rsid w:val="00980650"/>
    <w:rsid w:val="009839E0"/>
    <w:rsid w:val="0099419A"/>
    <w:rsid w:val="009C212A"/>
    <w:rsid w:val="009D25AB"/>
    <w:rsid w:val="009D5B46"/>
    <w:rsid w:val="009E4571"/>
    <w:rsid w:val="009F6B08"/>
    <w:rsid w:val="00A01EAC"/>
    <w:rsid w:val="00A15F7C"/>
    <w:rsid w:val="00A26809"/>
    <w:rsid w:val="00A304BE"/>
    <w:rsid w:val="00A417C1"/>
    <w:rsid w:val="00A46817"/>
    <w:rsid w:val="00A507CA"/>
    <w:rsid w:val="00A72665"/>
    <w:rsid w:val="00AB5A8A"/>
    <w:rsid w:val="00AD78B5"/>
    <w:rsid w:val="00AF0523"/>
    <w:rsid w:val="00B05D1F"/>
    <w:rsid w:val="00B121E5"/>
    <w:rsid w:val="00B31A2D"/>
    <w:rsid w:val="00B3797C"/>
    <w:rsid w:val="00B62975"/>
    <w:rsid w:val="00B97F3F"/>
    <w:rsid w:val="00BB0CA7"/>
    <w:rsid w:val="00BB7F87"/>
    <w:rsid w:val="00BD73A7"/>
    <w:rsid w:val="00BE59E8"/>
    <w:rsid w:val="00BF5B8C"/>
    <w:rsid w:val="00C04543"/>
    <w:rsid w:val="00C3632C"/>
    <w:rsid w:val="00C4254F"/>
    <w:rsid w:val="00C429F3"/>
    <w:rsid w:val="00C47169"/>
    <w:rsid w:val="00C65752"/>
    <w:rsid w:val="00C83C44"/>
    <w:rsid w:val="00C8582D"/>
    <w:rsid w:val="00C921FE"/>
    <w:rsid w:val="00C93659"/>
    <w:rsid w:val="00C9419A"/>
    <w:rsid w:val="00CA0EEF"/>
    <w:rsid w:val="00CA418F"/>
    <w:rsid w:val="00CB6A23"/>
    <w:rsid w:val="00CC2553"/>
    <w:rsid w:val="00CD0EF0"/>
    <w:rsid w:val="00CD77C1"/>
    <w:rsid w:val="00D01609"/>
    <w:rsid w:val="00D35FD4"/>
    <w:rsid w:val="00D56083"/>
    <w:rsid w:val="00D80A90"/>
    <w:rsid w:val="00D91725"/>
    <w:rsid w:val="00DB25F9"/>
    <w:rsid w:val="00DB5114"/>
    <w:rsid w:val="00DB584A"/>
    <w:rsid w:val="00DC0945"/>
    <w:rsid w:val="00E236C8"/>
    <w:rsid w:val="00E30DD1"/>
    <w:rsid w:val="00E31356"/>
    <w:rsid w:val="00E358A4"/>
    <w:rsid w:val="00E4149C"/>
    <w:rsid w:val="00E511E6"/>
    <w:rsid w:val="00E53398"/>
    <w:rsid w:val="00E545D0"/>
    <w:rsid w:val="00E633AA"/>
    <w:rsid w:val="00EA5726"/>
    <w:rsid w:val="00EB14EE"/>
    <w:rsid w:val="00EB3A05"/>
    <w:rsid w:val="00EB572E"/>
    <w:rsid w:val="00EB6D74"/>
    <w:rsid w:val="00EE04A2"/>
    <w:rsid w:val="00EE2376"/>
    <w:rsid w:val="00EE65FF"/>
    <w:rsid w:val="00EF2175"/>
    <w:rsid w:val="00F10A83"/>
    <w:rsid w:val="00F12A94"/>
    <w:rsid w:val="00F1589E"/>
    <w:rsid w:val="00F16440"/>
    <w:rsid w:val="00F17056"/>
    <w:rsid w:val="00F21035"/>
    <w:rsid w:val="00F25B6F"/>
    <w:rsid w:val="00F33A8C"/>
    <w:rsid w:val="00F344B6"/>
    <w:rsid w:val="00F4068E"/>
    <w:rsid w:val="00F425AB"/>
    <w:rsid w:val="00F56B24"/>
    <w:rsid w:val="00F63875"/>
    <w:rsid w:val="00F650E0"/>
    <w:rsid w:val="00F663DC"/>
    <w:rsid w:val="00F7167A"/>
    <w:rsid w:val="00F761E2"/>
    <w:rsid w:val="00F87283"/>
    <w:rsid w:val="00FA2B2B"/>
    <w:rsid w:val="00FB290C"/>
    <w:rsid w:val="00FD55A1"/>
    <w:rsid w:val="00FE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58FA3"/>
  <w14:defaultImageDpi w14:val="0"/>
  <w15:docId w15:val="{F961E0F7-0AF9-4F25-8C41-ED61928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Pealkiri2">
    <w:name w:val="heading 2"/>
    <w:basedOn w:val="Normaallaad"/>
    <w:next w:val="Normaallaad"/>
    <w:link w:val="Pealkiri2Mrk"/>
    <w:uiPriority w:val="99"/>
    <w:qFormat/>
    <w:pPr>
      <w:keepNext/>
      <w:outlineLvl w:val="1"/>
    </w:pPr>
    <w:rPr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9"/>
    <w:qFormat/>
    <w:pPr>
      <w:keepNext/>
      <w:outlineLvl w:val="3"/>
    </w:pPr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Pealkiri3Mrk">
    <w:name w:val="Pealkiri 3 Märk"/>
    <w:basedOn w:val="Liguvaikefont"/>
    <w:link w:val="Pealkiri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Pealkiri4Mrk">
    <w:name w:val="Pealkiri 4 Märk"/>
    <w:basedOn w:val="Liguvaikefont"/>
    <w:link w:val="Pealkiri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Kehatekst">
    <w:name w:val="Body Text"/>
    <w:basedOn w:val="Normaallaad"/>
    <w:link w:val="KehatekstMrk"/>
    <w:uiPriority w:val="99"/>
    <w:rPr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Kehatekst2">
    <w:name w:val="Body Text 2"/>
    <w:basedOn w:val="Normaallaad"/>
    <w:link w:val="Kehatekst2Mrk"/>
    <w:uiPriority w:val="99"/>
    <w:rPr>
      <w:sz w:val="24"/>
      <w:szCs w:val="24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oendilik">
    <w:name w:val="List Paragraph"/>
    <w:basedOn w:val="Normaallaad"/>
    <w:uiPriority w:val="34"/>
    <w:qFormat/>
    <w:rsid w:val="00876C2D"/>
    <w:pPr>
      <w:ind w:left="708"/>
    </w:pPr>
  </w:style>
  <w:style w:type="paragraph" w:styleId="Pis">
    <w:name w:val="header"/>
    <w:basedOn w:val="Normaallaad"/>
    <w:link w:val="Pi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Jalus">
    <w:name w:val="footer"/>
    <w:basedOn w:val="Normaallaad"/>
    <w:link w:val="Jalu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allaad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Kontuurtabel">
    <w:name w:val="Table Grid"/>
    <w:basedOn w:val="Normaaltabe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Kehateks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  <w:style w:type="paragraph" w:styleId="Normaallaadveeb">
    <w:name w:val="Normal (Web)"/>
    <w:basedOn w:val="Normaallaad"/>
    <w:unhideWhenUsed/>
    <w:rsid w:val="00566D73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sz w:val="24"/>
      <w:szCs w:val="24"/>
      <w:lang w:val="et-EE" w:eastAsia="zh-CN"/>
    </w:rPr>
  </w:style>
  <w:style w:type="paragraph" w:customStyle="1" w:styleId="Normaallaadveeb1">
    <w:name w:val="Normaallaad (veeb)1"/>
    <w:basedOn w:val="Normaallaad"/>
    <w:qFormat/>
    <w:rsid w:val="00566D73"/>
    <w:pPr>
      <w:suppressAutoHyphens/>
      <w:autoSpaceDE/>
      <w:autoSpaceDN/>
      <w:spacing w:before="170" w:after="278"/>
      <w:contextualSpacing/>
    </w:pPr>
    <w:rPr>
      <w:rFonts w:ascii="Arial" w:eastAsia="Calibri" w:hAnsi="Arial" w:cs="Arial"/>
      <w:color w:val="00000A"/>
      <w:sz w:val="24"/>
      <w:szCs w:val="24"/>
      <w:lang w:val="et-EE" w:eastAsia="zh-CN"/>
    </w:rPr>
  </w:style>
  <w:style w:type="character" w:customStyle="1" w:styleId="tekst4">
    <w:name w:val="tekst4"/>
    <w:qFormat/>
    <w:rsid w:val="00566D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2221</Characters>
  <Application>Microsoft Office Word</Application>
  <DocSecurity>0</DocSecurity>
  <Lines>18</Lines>
  <Paragraphs>5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eelnõu</vt:lpstr>
      <vt:lpstr>KÄINA VALLAVOLIKOGU</vt:lpstr>
      <vt:lpstr>KÄINA VALLAVOLIKOGU</vt:lpstr>
    </vt:vector>
  </TitlesOfParts>
  <Company>Enam ei tee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creator>Annika</dc:creator>
  <cp:lastModifiedBy>Hector Otero Jimenez</cp:lastModifiedBy>
  <cp:revision>3</cp:revision>
  <cp:lastPrinted>2013-11-05T13:36:00Z</cp:lastPrinted>
  <dcterms:created xsi:type="dcterms:W3CDTF">2026-06-24T04:39:00Z</dcterms:created>
  <dcterms:modified xsi:type="dcterms:W3CDTF">2026-08-05T16:16:00Z</dcterms:modified>
</cp:coreProperties>
</file>