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589"/>
        <w:gridCol w:w="5152"/>
      </w:tblGrid>
      <w:tr w:rsidR="00036393" w:rsidRPr="003D6C50" w14:paraId="4E8BE114" w14:textId="77777777" w:rsidTr="00057905">
        <w:trPr>
          <w:cantSplit/>
        </w:trPr>
        <w:tc>
          <w:tcPr>
            <w:tcW w:w="9741" w:type="dxa"/>
            <w:gridSpan w:val="2"/>
          </w:tcPr>
          <w:p w14:paraId="31A2D32B" w14:textId="77777777" w:rsidR="00036393" w:rsidRPr="003D6C50" w:rsidRDefault="00036393" w:rsidP="00057905">
            <w:pPr>
              <w:pStyle w:val="Kehatekst"/>
              <w:tabs>
                <w:tab w:val="left" w:pos="6521"/>
              </w:tabs>
              <w:rPr>
                <w:bCs/>
                <w:sz w:val="24"/>
                <w:szCs w:val="24"/>
              </w:rPr>
            </w:pPr>
          </w:p>
        </w:tc>
      </w:tr>
      <w:tr w:rsidR="00036393" w:rsidRPr="003D6C50" w14:paraId="166E78DE" w14:textId="77777777" w:rsidTr="00057905">
        <w:trPr>
          <w:cantSplit/>
        </w:trPr>
        <w:tc>
          <w:tcPr>
            <w:tcW w:w="4589" w:type="dxa"/>
          </w:tcPr>
          <w:p w14:paraId="6746888A" w14:textId="61718A0C" w:rsidR="00036393" w:rsidRPr="003D6C50" w:rsidRDefault="00036393" w:rsidP="00057905">
            <w:pPr>
              <w:pStyle w:val="Pealk1"/>
              <w:rPr>
                <w:szCs w:val="24"/>
              </w:rPr>
            </w:pPr>
            <w:r w:rsidRPr="003D6C50">
              <w:rPr>
                <w:bCs/>
                <w:szCs w:val="24"/>
              </w:rPr>
              <w:t>Seletuskiri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Hiiumaa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Valla</w:t>
            </w:r>
            <w:r w:rsidRPr="003D6C50">
              <w:rPr>
                <w:szCs w:val="24"/>
              </w:rPr>
              <w:t>v</w:t>
            </w:r>
            <w:r>
              <w:rPr>
                <w:szCs w:val="24"/>
              </w:rPr>
              <w:t>alitsuse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korralduse</w:t>
            </w:r>
            <w:r w:rsidRPr="003D6C50">
              <w:rPr>
                <w:szCs w:val="24"/>
              </w:rPr>
              <w:t xml:space="preserve"> „</w:t>
            </w:r>
            <w:r w:rsidR="00E53F2F">
              <w:rPr>
                <w:szCs w:val="24"/>
              </w:rPr>
              <w:t>Projekteerimistingimuste andmine (</w:t>
            </w:r>
            <w:r w:rsidR="000B7B14">
              <w:rPr>
                <w:szCs w:val="24"/>
              </w:rPr>
              <w:t>Meretuule</w:t>
            </w:r>
            <w:r w:rsidR="00E53F2F">
              <w:rPr>
                <w:szCs w:val="24"/>
              </w:rPr>
              <w:t xml:space="preserve">, </w:t>
            </w:r>
            <w:r w:rsidR="000B7B14">
              <w:rPr>
                <w:szCs w:val="24"/>
              </w:rPr>
              <w:t>Paope küla</w:t>
            </w:r>
            <w:r w:rsidR="00E53F2F">
              <w:rPr>
                <w:szCs w:val="24"/>
              </w:rPr>
              <w:t>)</w:t>
            </w:r>
            <w:r w:rsidRPr="003D6C50">
              <w:rPr>
                <w:noProof/>
                <w:szCs w:val="24"/>
              </w:rPr>
              <w:t xml:space="preserve">“ </w:t>
            </w:r>
            <w:r w:rsidRPr="003D6C50">
              <w:rPr>
                <w:szCs w:val="24"/>
              </w:rPr>
              <w:t>juurde</w:t>
            </w:r>
          </w:p>
        </w:tc>
        <w:tc>
          <w:tcPr>
            <w:tcW w:w="5152" w:type="dxa"/>
          </w:tcPr>
          <w:p w14:paraId="17F112E4" w14:textId="77777777" w:rsidR="00036393" w:rsidRPr="003D6C50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</w:rPr>
            </w:pPr>
          </w:p>
        </w:tc>
      </w:tr>
      <w:tr w:rsidR="00036393" w:rsidRPr="003D6C50" w14:paraId="008171F5" w14:textId="77777777" w:rsidTr="00057905">
        <w:trPr>
          <w:cantSplit/>
        </w:trPr>
        <w:tc>
          <w:tcPr>
            <w:tcW w:w="9741" w:type="dxa"/>
            <w:gridSpan w:val="2"/>
          </w:tcPr>
          <w:p w14:paraId="271F8D6E" w14:textId="77777777" w:rsidR="00036393" w:rsidRPr="003D6C50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</w:rPr>
            </w:pPr>
          </w:p>
        </w:tc>
      </w:tr>
      <w:tr w:rsidR="001A738F" w:rsidRPr="001A738F" w14:paraId="1608C4EE" w14:textId="77777777" w:rsidTr="00057905">
        <w:trPr>
          <w:cantSplit/>
        </w:trPr>
        <w:tc>
          <w:tcPr>
            <w:tcW w:w="9741" w:type="dxa"/>
            <w:gridSpan w:val="2"/>
          </w:tcPr>
          <w:p w14:paraId="00FD71F0" w14:textId="77777777" w:rsidR="00036393" w:rsidRPr="001A738F" w:rsidRDefault="00036393" w:rsidP="00057905">
            <w:pPr>
              <w:pStyle w:val="Kehatekst"/>
              <w:tabs>
                <w:tab w:val="left" w:pos="6521"/>
              </w:tabs>
              <w:rPr>
                <w:color w:val="EE0000"/>
                <w:sz w:val="24"/>
                <w:szCs w:val="24"/>
              </w:rPr>
            </w:pPr>
          </w:p>
        </w:tc>
      </w:tr>
    </w:tbl>
    <w:p w14:paraId="76D3EF05" w14:textId="3D9F5ED4" w:rsidR="00E53F2F" w:rsidRPr="00F17C60" w:rsidRDefault="00E53F2F" w:rsidP="00E53F2F">
      <w:pPr>
        <w:spacing w:before="120"/>
        <w:jc w:val="both"/>
        <w:rPr>
          <w:sz w:val="24"/>
          <w:szCs w:val="24"/>
          <w:lang w:val="et-EE"/>
        </w:rPr>
      </w:pPr>
      <w:r w:rsidRPr="00F17C60">
        <w:rPr>
          <w:rStyle w:val="markedcontent"/>
          <w:sz w:val="24"/>
          <w:szCs w:val="24"/>
          <w:lang w:val="et-EE"/>
        </w:rPr>
        <w:t>Hiiumaa Vallavalitsuse korraldusega antakse projekteerimistingimused</w:t>
      </w:r>
      <w:r w:rsidR="008732F7" w:rsidRPr="00F17C60">
        <w:rPr>
          <w:rStyle w:val="markedcontent"/>
          <w:sz w:val="24"/>
          <w:szCs w:val="24"/>
          <w:lang w:val="et-EE"/>
        </w:rPr>
        <w:t xml:space="preserve"> </w:t>
      </w:r>
      <w:r w:rsidR="00F17C60">
        <w:rPr>
          <w:rStyle w:val="markedcontent"/>
          <w:sz w:val="24"/>
          <w:szCs w:val="24"/>
          <w:lang w:val="et-EE"/>
        </w:rPr>
        <w:t>abihoone</w:t>
      </w:r>
      <w:r w:rsidRPr="00F17C60">
        <w:rPr>
          <w:rStyle w:val="markedcontent"/>
          <w:sz w:val="24"/>
          <w:szCs w:val="24"/>
          <w:lang w:val="et-EE"/>
        </w:rPr>
        <w:t xml:space="preserve"> ehitusprojekti koostamiseks detailplaneeringu koostamise</w:t>
      </w:r>
      <w:r w:rsidR="008632F9" w:rsidRPr="00F17C60">
        <w:rPr>
          <w:sz w:val="24"/>
          <w:szCs w:val="24"/>
          <w:lang w:val="et-EE"/>
        </w:rPr>
        <w:t xml:space="preserve"> </w:t>
      </w:r>
      <w:r w:rsidRPr="00F17C60">
        <w:rPr>
          <w:rStyle w:val="markedcontent"/>
          <w:sz w:val="24"/>
          <w:szCs w:val="24"/>
          <w:lang w:val="et-EE"/>
        </w:rPr>
        <w:t xml:space="preserve">kohustusega alal </w:t>
      </w:r>
      <w:r w:rsidR="000B7B14">
        <w:rPr>
          <w:rStyle w:val="markedcontent"/>
          <w:sz w:val="24"/>
          <w:szCs w:val="24"/>
          <w:lang w:val="et-EE"/>
        </w:rPr>
        <w:t>Paope</w:t>
      </w:r>
      <w:r w:rsidR="00333ABC" w:rsidRPr="00F17C60">
        <w:rPr>
          <w:rStyle w:val="markedcontent"/>
          <w:sz w:val="24"/>
          <w:szCs w:val="24"/>
          <w:lang w:val="et-EE"/>
        </w:rPr>
        <w:t xml:space="preserve"> külas</w:t>
      </w:r>
      <w:r w:rsidR="001A738F" w:rsidRPr="00F17C60">
        <w:rPr>
          <w:rStyle w:val="markedcontent"/>
          <w:sz w:val="24"/>
          <w:szCs w:val="24"/>
          <w:lang w:val="et-EE"/>
        </w:rPr>
        <w:t xml:space="preserve"> </w:t>
      </w:r>
      <w:r w:rsidRPr="00F17C60">
        <w:rPr>
          <w:rStyle w:val="markedcontent"/>
          <w:sz w:val="24"/>
          <w:szCs w:val="24"/>
          <w:lang w:val="et-EE"/>
        </w:rPr>
        <w:t>paiknevale</w:t>
      </w:r>
      <w:r w:rsidR="008632F9" w:rsidRPr="00F17C60">
        <w:rPr>
          <w:rStyle w:val="markedcontent"/>
          <w:sz w:val="24"/>
          <w:szCs w:val="24"/>
          <w:lang w:val="et-EE"/>
        </w:rPr>
        <w:t xml:space="preserve"> </w:t>
      </w:r>
      <w:r w:rsidR="000B7B14">
        <w:rPr>
          <w:rStyle w:val="markedcontent"/>
          <w:sz w:val="24"/>
          <w:szCs w:val="24"/>
          <w:lang w:val="et-EE"/>
        </w:rPr>
        <w:t>Meretuule</w:t>
      </w:r>
      <w:r w:rsidR="008632F9" w:rsidRPr="00F17C60">
        <w:rPr>
          <w:rStyle w:val="markedcontent"/>
          <w:sz w:val="24"/>
          <w:szCs w:val="24"/>
          <w:lang w:val="et-EE"/>
        </w:rPr>
        <w:t xml:space="preserve"> </w:t>
      </w:r>
      <w:r w:rsidRPr="00F17C60">
        <w:rPr>
          <w:rStyle w:val="markedcontent"/>
          <w:sz w:val="24"/>
          <w:szCs w:val="24"/>
          <w:lang w:val="et-EE"/>
        </w:rPr>
        <w:t xml:space="preserve">kinnistule. </w:t>
      </w:r>
    </w:p>
    <w:p w14:paraId="1F4F73FD" w14:textId="77777777" w:rsidR="000B7B14" w:rsidRPr="000B7B14" w:rsidRDefault="00E53F2F" w:rsidP="000B7B14">
      <w:pPr>
        <w:spacing w:before="120"/>
        <w:jc w:val="both"/>
        <w:rPr>
          <w:rStyle w:val="markedcontent"/>
          <w:sz w:val="24"/>
          <w:szCs w:val="24"/>
          <w:lang w:val="et-EE"/>
        </w:rPr>
      </w:pPr>
      <w:r w:rsidRPr="000B7B14">
        <w:rPr>
          <w:rStyle w:val="markedcontent"/>
          <w:sz w:val="24"/>
          <w:szCs w:val="24"/>
          <w:lang w:val="et-EE"/>
        </w:rPr>
        <w:t xml:space="preserve">Projekteerimistingimused väljastatakse planeerimisseaduse § 125  lõike 5 alusel, mille  kohaselt võib kohaliku omavalitsuse üksus lubada detailplaneeringu koostamise kohustuse korral detailplaneeringut koostamata püstitada või laiendada projekteerimistingimuste alusel olemasoleva hoonestuse vahele jäävale kinnisasjale ühe hoone ja seda teenindavad rajatised. </w:t>
      </w:r>
    </w:p>
    <w:p w14:paraId="3A994FD0" w14:textId="1715183C" w:rsidR="000B7B14" w:rsidRPr="000B7B14" w:rsidRDefault="000B7B14" w:rsidP="000B7B14">
      <w:pPr>
        <w:spacing w:before="120"/>
        <w:jc w:val="both"/>
        <w:rPr>
          <w:sz w:val="24"/>
          <w:szCs w:val="24"/>
          <w:lang w:val="et-EE"/>
        </w:rPr>
      </w:pPr>
      <w:r w:rsidRPr="000B7B14">
        <w:rPr>
          <w:sz w:val="24"/>
          <w:szCs w:val="24"/>
          <w:lang w:val="et-EE"/>
        </w:rPr>
        <w:t xml:space="preserve">Projekteerimistingimused väljastatakse </w:t>
      </w:r>
      <w:r w:rsidRPr="000B7B14">
        <w:rPr>
          <w:sz w:val="24"/>
          <w:szCs w:val="24"/>
          <w:shd w:val="clear" w:color="auto" w:fill="FFFFFF"/>
          <w:lang w:val="et-EE"/>
        </w:rPr>
        <w:t>23742</w:t>
      </w:r>
      <w:r w:rsidRPr="000B7B14">
        <w:rPr>
          <w:sz w:val="24"/>
          <w:szCs w:val="24"/>
          <w:lang w:val="et-EE"/>
        </w:rPr>
        <w:t xml:space="preserve"> </w:t>
      </w:r>
      <w:r w:rsidRPr="000B7B14">
        <w:rPr>
          <w:rFonts w:eastAsia="Times New Roman"/>
          <w:sz w:val="24"/>
          <w:szCs w:val="24"/>
          <w:lang w:val="et-EE"/>
        </w:rPr>
        <w:t>m</w:t>
      </w:r>
      <w:r w:rsidRPr="000B7B14">
        <w:rPr>
          <w:rFonts w:eastAsia="Times New Roman"/>
          <w:sz w:val="24"/>
          <w:szCs w:val="24"/>
          <w:vertAlign w:val="superscript"/>
          <w:lang w:val="et-EE"/>
        </w:rPr>
        <w:t>2</w:t>
      </w:r>
      <w:r w:rsidRPr="000B7B14">
        <w:rPr>
          <w:sz w:val="24"/>
          <w:szCs w:val="24"/>
          <w:lang w:val="et-EE"/>
        </w:rPr>
        <w:t xml:space="preserve"> suurusel 100% elamumaa sihtotstarbega hoonestatud kinnistule abihoone püstitamiseks. Meretuule kinnistu külgneb nii hoonestatud kui hoonestamata kinnistutega ja piirneb riigiteega. </w:t>
      </w:r>
    </w:p>
    <w:p w14:paraId="09671AB3" w14:textId="7A8520F0" w:rsidR="00E53F2F" w:rsidRDefault="00E53F2F" w:rsidP="00E53F2F">
      <w:pPr>
        <w:spacing w:before="120"/>
        <w:jc w:val="both"/>
        <w:rPr>
          <w:sz w:val="24"/>
          <w:szCs w:val="24"/>
          <w:lang w:val="et-EE"/>
        </w:rPr>
      </w:pPr>
      <w:r w:rsidRPr="000B7B14">
        <w:rPr>
          <w:rStyle w:val="markedcontent"/>
          <w:sz w:val="24"/>
          <w:szCs w:val="24"/>
          <w:lang w:val="et-EE"/>
        </w:rPr>
        <w:t xml:space="preserve">Projekteerimistingimuste järgimisel on tagatud, et: </w:t>
      </w:r>
      <w:r w:rsidRPr="000B7B14">
        <w:rPr>
          <w:sz w:val="24"/>
          <w:szCs w:val="24"/>
          <w:lang w:val="et-EE"/>
        </w:rPr>
        <w:br/>
      </w:r>
      <w:r w:rsidRPr="000B7B14">
        <w:rPr>
          <w:rStyle w:val="markedcontent"/>
          <w:sz w:val="24"/>
          <w:szCs w:val="24"/>
          <w:lang w:val="et-EE"/>
        </w:rPr>
        <w:t>1) ehitised sobivad mahuliselt ja otstarbelt piirkonna väljakujunenud</w:t>
      </w:r>
      <w:r w:rsidRPr="00E53F2F">
        <w:rPr>
          <w:rStyle w:val="markedcontent"/>
          <w:sz w:val="24"/>
          <w:szCs w:val="24"/>
          <w:lang w:val="et-EE"/>
        </w:rPr>
        <w:t xml:space="preserve"> keskkonda ning arvestavad sealhulgas piirkonna hoonestuslaadi.</w:t>
      </w:r>
      <w:r w:rsidRPr="00E53F2F">
        <w:rPr>
          <w:sz w:val="24"/>
          <w:szCs w:val="24"/>
          <w:lang w:val="et-EE"/>
        </w:rPr>
        <w:br/>
      </w:r>
      <w:r w:rsidRPr="00E53F2F">
        <w:rPr>
          <w:rStyle w:val="markedcontent"/>
          <w:sz w:val="24"/>
          <w:szCs w:val="24"/>
          <w:lang w:val="et-EE"/>
        </w:rPr>
        <w:t xml:space="preserve">2)  üldplaneeringus on määratud vastava ala üldised kasutus- ja ehitustingimused, sealhulgas projekteerimistingimuste andmise aluseks olevad tingimused ning ehitise püstitamine ei  ole </w:t>
      </w:r>
      <w:r>
        <w:rPr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 xml:space="preserve">vastuolus ka üldplaneeringus määratud muude tingimustega. </w:t>
      </w:r>
    </w:p>
    <w:p w14:paraId="52C32770" w14:textId="07C59384" w:rsidR="00E53F2F" w:rsidRDefault="00E53F2F" w:rsidP="00E53F2F">
      <w:pPr>
        <w:spacing w:before="120"/>
        <w:jc w:val="both"/>
        <w:rPr>
          <w:sz w:val="24"/>
          <w:szCs w:val="24"/>
          <w:lang w:val="et-EE"/>
        </w:rPr>
      </w:pPr>
      <w:r w:rsidRPr="00E53F2F">
        <w:rPr>
          <w:rStyle w:val="markedcontent"/>
          <w:sz w:val="24"/>
          <w:szCs w:val="24"/>
          <w:lang w:val="et-EE"/>
        </w:rPr>
        <w:t xml:space="preserve">Planeerimisseaduse § 125 lõike 6 alusel kohaliku omavalitsuse üksus määrab käesoleva paragrahvi lõikes 5 sätestatud juhul ehitusseadustiku § 26 lõikes 4 nimetatud tingimused. </w:t>
      </w:r>
      <w:r w:rsidRPr="00E53F2F">
        <w:rPr>
          <w:sz w:val="24"/>
          <w:szCs w:val="24"/>
          <w:lang w:val="et-EE"/>
        </w:rPr>
        <w:br/>
      </w:r>
      <w:r w:rsidRPr="00E53F2F">
        <w:rPr>
          <w:rStyle w:val="markedcontent"/>
          <w:sz w:val="24"/>
          <w:szCs w:val="24"/>
          <w:lang w:val="et-EE"/>
        </w:rPr>
        <w:t xml:space="preserve"> </w:t>
      </w:r>
      <w:r w:rsidRPr="00E53F2F">
        <w:rPr>
          <w:sz w:val="24"/>
          <w:szCs w:val="24"/>
          <w:lang w:val="et-EE"/>
        </w:rPr>
        <w:br/>
      </w:r>
      <w:r w:rsidRPr="00E53F2F">
        <w:rPr>
          <w:rStyle w:val="markedcontent"/>
          <w:sz w:val="24"/>
          <w:szCs w:val="24"/>
          <w:lang w:val="et-EE"/>
        </w:rPr>
        <w:t>Projekteerimistingimustega määratakse ehitusseadustiku (edaspidi EhS) § 26 lõikes 4 toodu</w:t>
      </w:r>
      <w:r w:rsidRPr="00E53F2F">
        <w:rPr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>kohaselt hoone või olulise rajatise</w:t>
      </w:r>
      <w:r w:rsidR="000B7B14">
        <w:rPr>
          <w:rStyle w:val="markedcontent"/>
          <w:sz w:val="24"/>
          <w:szCs w:val="24"/>
          <w:lang w:val="et-EE"/>
        </w:rPr>
        <w:t xml:space="preserve">, </w:t>
      </w:r>
      <w:r w:rsidRPr="00E53F2F">
        <w:rPr>
          <w:rStyle w:val="markedcontent"/>
          <w:sz w:val="24"/>
          <w:szCs w:val="24"/>
          <w:lang w:val="et-EE"/>
        </w:rPr>
        <w:t>kasutamise otstarve; suurim lubatud arv maa-alal;</w:t>
      </w:r>
      <w:r w:rsidR="000B7B14">
        <w:rPr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 xml:space="preserve">asukoht; </w:t>
      </w:r>
      <w:r w:rsidR="000B7B14">
        <w:rPr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>lubatud suurim ehitisealune pind; kõrgus ja vajaduse korral sügavus; arhitektuurilised, ehituslikud ja kujunduslikud tingimused; maa- või veealal asuvate ehitiste teenindamiseks vajaliku ehitise võimalik asukoht; ehitusuuringu tegemise vajadus; haljastuse, heakorra ja liikluskorralduse põhimõtted</w:t>
      </w:r>
      <w:r w:rsidR="000B7B14">
        <w:rPr>
          <w:rStyle w:val="markedcontent"/>
          <w:sz w:val="24"/>
          <w:szCs w:val="24"/>
          <w:lang w:val="et-EE"/>
        </w:rPr>
        <w:t>.</w:t>
      </w:r>
      <w:r w:rsidRPr="00E53F2F">
        <w:rPr>
          <w:sz w:val="24"/>
          <w:szCs w:val="24"/>
        </w:rPr>
        <w:br/>
      </w:r>
      <w:r w:rsidRPr="00E53F2F">
        <w:rPr>
          <w:rStyle w:val="markedcontent"/>
          <w:sz w:val="24"/>
          <w:szCs w:val="24"/>
        </w:rPr>
        <w:t xml:space="preserve"> </w:t>
      </w:r>
      <w:r w:rsidRPr="00E53F2F">
        <w:rPr>
          <w:sz w:val="24"/>
          <w:szCs w:val="24"/>
        </w:rPr>
        <w:br/>
      </w:r>
      <w:r w:rsidRPr="00E53F2F">
        <w:rPr>
          <w:rStyle w:val="markedcontent"/>
          <w:sz w:val="24"/>
          <w:szCs w:val="24"/>
          <w:lang w:val="et-EE"/>
        </w:rPr>
        <w:t>EhS § 28 lg 1 sätestab, et projekteerimistingimused annab kohaliku omavalitsuse</w:t>
      </w:r>
      <w:r>
        <w:rPr>
          <w:rStyle w:val="markedcontent"/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>üksus, kui seaduses ei ole sätestatud teisiti. Hiiumaa Vallavolikogu 21.12.2023 määruse nr 55 „Õigusaktidega kohaliku  omavalitsus  üksuse pädevusse antud ülesannete</w:t>
      </w:r>
      <w:r>
        <w:rPr>
          <w:rStyle w:val="markedcontent"/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 xml:space="preserve">delegeerimine“ kohaselt on volikogu delegeerinud selle ülesande täitmise Hiiumaa Vallavalitsusele. </w:t>
      </w:r>
    </w:p>
    <w:p w14:paraId="0052EA33" w14:textId="77777777" w:rsidR="000B7B14" w:rsidRDefault="00E53F2F" w:rsidP="00E53F2F">
      <w:pPr>
        <w:spacing w:before="120"/>
        <w:jc w:val="both"/>
        <w:rPr>
          <w:rStyle w:val="markedcontent"/>
          <w:sz w:val="24"/>
          <w:szCs w:val="24"/>
          <w:lang w:val="et-EE"/>
        </w:rPr>
      </w:pPr>
      <w:r w:rsidRPr="00E53F2F">
        <w:rPr>
          <w:rStyle w:val="markedcontent"/>
          <w:sz w:val="24"/>
          <w:szCs w:val="24"/>
          <w:lang w:val="et-EE"/>
        </w:rPr>
        <w:t xml:space="preserve">Ehitusseadustiku § 31 lg 1 kohaselt otsustab pädev asutus projekteerimistingimuste andmise menetluse korraldamise avatud menetlusena. Projekteerimistingimuste andmine avatud </w:t>
      </w:r>
      <w:r w:rsidR="00F17C60">
        <w:rPr>
          <w:sz w:val="24"/>
          <w:szCs w:val="24"/>
          <w:lang w:val="et-EE"/>
        </w:rPr>
        <w:t xml:space="preserve"> </w:t>
      </w:r>
      <w:r w:rsidRPr="00E53F2F">
        <w:rPr>
          <w:rStyle w:val="markedcontent"/>
          <w:sz w:val="24"/>
          <w:szCs w:val="24"/>
          <w:lang w:val="et-EE"/>
        </w:rPr>
        <w:t xml:space="preserve">menetlusena tuleb korraldada ehitusseadustiku § 27 nimetatud juhul. </w:t>
      </w:r>
    </w:p>
    <w:p w14:paraId="18B1F475" w14:textId="69A1BA4D" w:rsidR="00B41B7A" w:rsidRPr="00E53F2F" w:rsidRDefault="000B7B14" w:rsidP="00E53F2F">
      <w:pPr>
        <w:spacing w:before="120"/>
        <w:jc w:val="both"/>
        <w:rPr>
          <w:sz w:val="24"/>
          <w:szCs w:val="24"/>
          <w:lang w:val="et-EE"/>
        </w:rPr>
      </w:pPr>
      <w:r>
        <w:rPr>
          <w:rStyle w:val="markedcontent"/>
          <w:sz w:val="24"/>
          <w:szCs w:val="24"/>
          <w:shd w:val="clear" w:color="auto" w:fill="FFFFFF"/>
          <w:lang w:val="et-EE"/>
        </w:rPr>
        <w:t>01</w:t>
      </w:r>
      <w:r w:rsidR="001D12B3" w:rsidRPr="001D12B3">
        <w:rPr>
          <w:rStyle w:val="markedcontent"/>
          <w:sz w:val="24"/>
          <w:szCs w:val="24"/>
          <w:shd w:val="clear" w:color="auto" w:fill="FFFFFF"/>
          <w:lang w:val="et-EE"/>
        </w:rPr>
        <w:t>.0</w:t>
      </w:r>
      <w:r>
        <w:rPr>
          <w:rStyle w:val="markedcontent"/>
          <w:sz w:val="24"/>
          <w:szCs w:val="24"/>
          <w:shd w:val="clear" w:color="auto" w:fill="FFFFFF"/>
          <w:lang w:val="et-EE"/>
        </w:rPr>
        <w:t>9</w:t>
      </w:r>
      <w:r w:rsidR="001D12B3" w:rsidRPr="001D12B3">
        <w:rPr>
          <w:rStyle w:val="markedcontent"/>
          <w:sz w:val="24"/>
          <w:szCs w:val="24"/>
          <w:shd w:val="clear" w:color="auto" w:fill="FFFFFF"/>
          <w:lang w:val="et-EE"/>
        </w:rPr>
        <w:t>.</w:t>
      </w:r>
      <w:r w:rsidR="00022909" w:rsidRPr="001D12B3">
        <w:rPr>
          <w:rStyle w:val="markedcontent"/>
          <w:sz w:val="24"/>
          <w:szCs w:val="24"/>
          <w:shd w:val="clear" w:color="auto" w:fill="FFFFFF"/>
          <w:lang w:val="et-EE"/>
        </w:rPr>
        <w:t>202</w:t>
      </w:r>
      <w:r w:rsidR="00333ABC" w:rsidRPr="001D12B3">
        <w:rPr>
          <w:rStyle w:val="markedcontent"/>
          <w:sz w:val="24"/>
          <w:szCs w:val="24"/>
          <w:shd w:val="clear" w:color="auto" w:fill="FFFFFF"/>
          <w:lang w:val="et-EE"/>
        </w:rPr>
        <w:t>6</w:t>
      </w:r>
      <w:r w:rsidR="00022909" w:rsidRPr="001D12B3">
        <w:rPr>
          <w:rStyle w:val="markedcontent"/>
          <w:sz w:val="24"/>
          <w:szCs w:val="24"/>
          <w:shd w:val="clear" w:color="auto" w:fill="FFFFFF"/>
          <w:lang w:val="et-EE"/>
        </w:rPr>
        <w:t xml:space="preserve"> </w:t>
      </w:r>
      <w:r w:rsidR="00E53F2F" w:rsidRPr="001D12B3">
        <w:rPr>
          <w:rStyle w:val="markedcontent"/>
          <w:sz w:val="24"/>
          <w:szCs w:val="24"/>
          <w:shd w:val="clear" w:color="auto" w:fill="FFFFFF"/>
          <w:lang w:val="et-EE"/>
        </w:rPr>
        <w:t xml:space="preserve">kuni </w:t>
      </w:r>
      <w:r>
        <w:rPr>
          <w:rStyle w:val="markedcontent"/>
          <w:sz w:val="24"/>
          <w:szCs w:val="24"/>
          <w:shd w:val="clear" w:color="auto" w:fill="FFFFFF"/>
          <w:lang w:val="et-EE"/>
        </w:rPr>
        <w:t>10</w:t>
      </w:r>
      <w:r w:rsidR="001D12B3" w:rsidRPr="001D12B3">
        <w:rPr>
          <w:rStyle w:val="markedcontent"/>
          <w:sz w:val="24"/>
          <w:szCs w:val="24"/>
          <w:shd w:val="clear" w:color="auto" w:fill="FFFFFF"/>
          <w:lang w:val="et-EE"/>
        </w:rPr>
        <w:t>.0</w:t>
      </w:r>
      <w:r>
        <w:rPr>
          <w:rStyle w:val="markedcontent"/>
          <w:sz w:val="24"/>
          <w:szCs w:val="24"/>
          <w:shd w:val="clear" w:color="auto" w:fill="FFFFFF"/>
          <w:lang w:val="et-EE"/>
        </w:rPr>
        <w:t>9</w:t>
      </w:r>
      <w:r w:rsidR="001D12B3" w:rsidRPr="001D12B3">
        <w:rPr>
          <w:rStyle w:val="markedcontent"/>
          <w:sz w:val="24"/>
          <w:szCs w:val="24"/>
          <w:shd w:val="clear" w:color="auto" w:fill="FFFFFF"/>
          <w:lang w:val="et-EE"/>
        </w:rPr>
        <w:t>.</w:t>
      </w:r>
      <w:r w:rsidR="00022909" w:rsidRPr="001D12B3">
        <w:rPr>
          <w:rStyle w:val="markedcontent"/>
          <w:sz w:val="24"/>
          <w:szCs w:val="24"/>
          <w:shd w:val="clear" w:color="auto" w:fill="FFFFFF"/>
          <w:lang w:val="et-EE"/>
        </w:rPr>
        <w:t>202</w:t>
      </w:r>
      <w:r w:rsidR="00333ABC" w:rsidRPr="001D12B3">
        <w:rPr>
          <w:rStyle w:val="markedcontent"/>
          <w:sz w:val="24"/>
          <w:szCs w:val="24"/>
          <w:shd w:val="clear" w:color="auto" w:fill="FFFFFF"/>
          <w:lang w:val="et-EE"/>
        </w:rPr>
        <w:t>6</w:t>
      </w:r>
      <w:r w:rsidR="00E53F2F" w:rsidRPr="001D12B3">
        <w:rPr>
          <w:rStyle w:val="markedcontent"/>
          <w:sz w:val="24"/>
          <w:szCs w:val="24"/>
          <w:shd w:val="clear" w:color="auto" w:fill="FFFFFF"/>
          <w:lang w:val="et-EE"/>
        </w:rPr>
        <w:t xml:space="preserve"> </w:t>
      </w:r>
      <w:r w:rsidR="00E53F2F" w:rsidRPr="00E53F2F">
        <w:rPr>
          <w:rStyle w:val="markedcontent"/>
          <w:sz w:val="24"/>
          <w:szCs w:val="24"/>
          <w:shd w:val="clear" w:color="auto" w:fill="FFFFFF"/>
          <w:lang w:val="et-EE"/>
        </w:rPr>
        <w:t>korraldati</w:t>
      </w:r>
      <w:r w:rsidR="001D12B3">
        <w:rPr>
          <w:rStyle w:val="markedcontent"/>
          <w:sz w:val="24"/>
          <w:szCs w:val="24"/>
          <w:shd w:val="clear" w:color="auto" w:fill="FFFFFF"/>
          <w:lang w:val="et-EE"/>
        </w:rPr>
        <w:t xml:space="preserve"> projekteerimistingimuste eelnõu</w:t>
      </w:r>
      <w:r w:rsidR="00E53F2F" w:rsidRPr="00E53F2F">
        <w:rPr>
          <w:rStyle w:val="markedcontent"/>
          <w:sz w:val="24"/>
          <w:szCs w:val="24"/>
          <w:shd w:val="clear" w:color="auto" w:fill="FFFFFF"/>
          <w:lang w:val="et-EE"/>
        </w:rPr>
        <w:t xml:space="preserve"> avalik väljapanek. </w:t>
      </w:r>
      <w:r w:rsidR="00046121">
        <w:rPr>
          <w:rStyle w:val="markedcontent"/>
          <w:sz w:val="24"/>
          <w:szCs w:val="24"/>
          <w:shd w:val="clear" w:color="auto" w:fill="FFFFFF"/>
          <w:lang w:val="et-EE"/>
        </w:rPr>
        <w:t>Avaliku väljapaneku</w:t>
      </w:r>
      <w:r w:rsidR="00333ABC">
        <w:rPr>
          <w:rStyle w:val="markedcontent"/>
          <w:sz w:val="24"/>
          <w:szCs w:val="24"/>
          <w:shd w:val="clear" w:color="auto" w:fill="FFFFFF"/>
          <w:lang w:val="et-EE"/>
        </w:rPr>
        <w:t xml:space="preserve"> </w:t>
      </w:r>
      <w:r w:rsidR="004122ED">
        <w:rPr>
          <w:rStyle w:val="markedcontent"/>
          <w:sz w:val="24"/>
          <w:szCs w:val="24"/>
          <w:shd w:val="clear" w:color="auto" w:fill="FFFFFF"/>
          <w:lang w:val="et-EE"/>
        </w:rPr>
        <w:t xml:space="preserve">ajal ei esitatud arvamusi ega ettepanekuid projekteerimistingimuste eelnõule. </w:t>
      </w:r>
      <w:r w:rsidR="00E53F2F" w:rsidRPr="00E53F2F">
        <w:rPr>
          <w:sz w:val="24"/>
          <w:szCs w:val="24"/>
          <w:lang w:val="et-EE"/>
        </w:rPr>
        <w:br/>
      </w:r>
    </w:p>
    <w:p w14:paraId="07BCBA53" w14:textId="6B38BE11" w:rsidR="00036393" w:rsidRDefault="00B41B7A" w:rsidP="001461BF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Eelnõu ja seletuskirja koostaja</w:t>
      </w:r>
      <w:r w:rsidR="00E53F2F">
        <w:rPr>
          <w:sz w:val="24"/>
          <w:szCs w:val="24"/>
          <w:lang w:val="et-EE"/>
        </w:rPr>
        <w:t>:</w:t>
      </w:r>
    </w:p>
    <w:p w14:paraId="1414884C" w14:textId="100E2C80" w:rsidR="00E53F2F" w:rsidRDefault="00E53F2F" w:rsidP="001461BF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Maiken Lukas</w:t>
      </w:r>
    </w:p>
    <w:p w14:paraId="61DC8546" w14:textId="14F1303F" w:rsidR="00E53F2F" w:rsidRPr="00E53F2F" w:rsidRDefault="00333ABC" w:rsidP="001461BF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Ehitus- ja planeeringuosakonna juhataja</w:t>
      </w:r>
    </w:p>
    <w:sectPr w:rsidR="00E53F2F" w:rsidRPr="00E53F2F" w:rsidSect="00F663DC">
      <w:headerReference w:type="default" r:id="rId7"/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CA759" w14:textId="77777777" w:rsidR="0001499D" w:rsidRDefault="0001499D" w:rsidP="00C93659">
      <w:r>
        <w:separator/>
      </w:r>
    </w:p>
  </w:endnote>
  <w:endnote w:type="continuationSeparator" w:id="0">
    <w:p w14:paraId="07B6AE00" w14:textId="77777777" w:rsidR="0001499D" w:rsidRDefault="0001499D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9EF1" w14:textId="77777777" w:rsidR="0001499D" w:rsidRDefault="0001499D" w:rsidP="00C93659">
      <w:r>
        <w:separator/>
      </w:r>
    </w:p>
  </w:footnote>
  <w:footnote w:type="continuationSeparator" w:id="0">
    <w:p w14:paraId="6EF28892" w14:textId="77777777" w:rsidR="0001499D" w:rsidRDefault="0001499D" w:rsidP="00C9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D6CD" w14:textId="77777777" w:rsidR="00867DCD" w:rsidRDefault="00867DCD" w:rsidP="00867DCD">
    <w:pPr>
      <w:pStyle w:val="Pi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4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9575700">
    <w:abstractNumId w:val="15"/>
  </w:num>
  <w:num w:numId="2" w16cid:durableId="2082364256">
    <w:abstractNumId w:val="16"/>
  </w:num>
  <w:num w:numId="3" w16cid:durableId="253319929">
    <w:abstractNumId w:val="22"/>
  </w:num>
  <w:num w:numId="4" w16cid:durableId="1385369329">
    <w:abstractNumId w:val="11"/>
  </w:num>
  <w:num w:numId="5" w16cid:durableId="1329557427">
    <w:abstractNumId w:val="21"/>
  </w:num>
  <w:num w:numId="6" w16cid:durableId="1796606247">
    <w:abstractNumId w:val="9"/>
  </w:num>
  <w:num w:numId="7" w16cid:durableId="922489024">
    <w:abstractNumId w:val="25"/>
  </w:num>
  <w:num w:numId="8" w16cid:durableId="1276214913">
    <w:abstractNumId w:val="0"/>
  </w:num>
  <w:num w:numId="9" w16cid:durableId="1395617402">
    <w:abstractNumId w:val="18"/>
  </w:num>
  <w:num w:numId="10" w16cid:durableId="822821369">
    <w:abstractNumId w:val="4"/>
  </w:num>
  <w:num w:numId="11" w16cid:durableId="47000273">
    <w:abstractNumId w:val="7"/>
  </w:num>
  <w:num w:numId="12" w16cid:durableId="352926047">
    <w:abstractNumId w:val="20"/>
  </w:num>
  <w:num w:numId="13" w16cid:durableId="1341006099">
    <w:abstractNumId w:val="13"/>
  </w:num>
  <w:num w:numId="14" w16cid:durableId="1768039870">
    <w:abstractNumId w:val="2"/>
  </w:num>
  <w:num w:numId="15" w16cid:durableId="51320982">
    <w:abstractNumId w:val="14"/>
  </w:num>
  <w:num w:numId="16" w16cid:durableId="2027369596">
    <w:abstractNumId w:val="12"/>
  </w:num>
  <w:num w:numId="17" w16cid:durableId="1001809075">
    <w:abstractNumId w:val="24"/>
  </w:num>
  <w:num w:numId="18" w16cid:durableId="457262553">
    <w:abstractNumId w:val="23"/>
  </w:num>
  <w:num w:numId="19" w16cid:durableId="963004119">
    <w:abstractNumId w:val="10"/>
  </w:num>
  <w:num w:numId="20" w16cid:durableId="1007052712">
    <w:abstractNumId w:val="5"/>
    <w:lvlOverride w:ilvl="0">
      <w:startOverride w:val="1"/>
    </w:lvlOverride>
  </w:num>
  <w:num w:numId="21" w16cid:durableId="2098405992">
    <w:abstractNumId w:val="19"/>
  </w:num>
  <w:num w:numId="22" w16cid:durableId="1920747400">
    <w:abstractNumId w:val="1"/>
  </w:num>
  <w:num w:numId="23" w16cid:durableId="2003660345">
    <w:abstractNumId w:val="6"/>
  </w:num>
  <w:num w:numId="24" w16cid:durableId="1373653467">
    <w:abstractNumId w:val="3"/>
  </w:num>
  <w:num w:numId="25" w16cid:durableId="1728262588">
    <w:abstractNumId w:val="17"/>
  </w:num>
  <w:num w:numId="26" w16cid:durableId="1735203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1499D"/>
    <w:rsid w:val="00014EB9"/>
    <w:rsid w:val="00015D43"/>
    <w:rsid w:val="00022909"/>
    <w:rsid w:val="00023797"/>
    <w:rsid w:val="00036393"/>
    <w:rsid w:val="00046121"/>
    <w:rsid w:val="0008379B"/>
    <w:rsid w:val="00091BEB"/>
    <w:rsid w:val="000B7B14"/>
    <w:rsid w:val="000D240E"/>
    <w:rsid w:val="000E405E"/>
    <w:rsid w:val="000F3630"/>
    <w:rsid w:val="00117582"/>
    <w:rsid w:val="001461BF"/>
    <w:rsid w:val="00157D64"/>
    <w:rsid w:val="00174CEA"/>
    <w:rsid w:val="00186631"/>
    <w:rsid w:val="001A738F"/>
    <w:rsid w:val="001C2C5D"/>
    <w:rsid w:val="001D12B3"/>
    <w:rsid w:val="00243E12"/>
    <w:rsid w:val="002A13EE"/>
    <w:rsid w:val="002E55BC"/>
    <w:rsid w:val="00333ABC"/>
    <w:rsid w:val="00353DAA"/>
    <w:rsid w:val="003577A4"/>
    <w:rsid w:val="003B4C9D"/>
    <w:rsid w:val="004122ED"/>
    <w:rsid w:val="0042334B"/>
    <w:rsid w:val="0045042D"/>
    <w:rsid w:val="00462D9F"/>
    <w:rsid w:val="004D06CF"/>
    <w:rsid w:val="004E412A"/>
    <w:rsid w:val="004F72E5"/>
    <w:rsid w:val="005063C8"/>
    <w:rsid w:val="0054204D"/>
    <w:rsid w:val="00575874"/>
    <w:rsid w:val="00581C81"/>
    <w:rsid w:val="00582D6E"/>
    <w:rsid w:val="00594F33"/>
    <w:rsid w:val="005C3A9D"/>
    <w:rsid w:val="00603A7D"/>
    <w:rsid w:val="006374FE"/>
    <w:rsid w:val="00690760"/>
    <w:rsid w:val="006A71B0"/>
    <w:rsid w:val="006E3067"/>
    <w:rsid w:val="007036BE"/>
    <w:rsid w:val="0071653F"/>
    <w:rsid w:val="00743117"/>
    <w:rsid w:val="0074504E"/>
    <w:rsid w:val="00766142"/>
    <w:rsid w:val="00775A65"/>
    <w:rsid w:val="00775DC8"/>
    <w:rsid w:val="00776B5D"/>
    <w:rsid w:val="007854A4"/>
    <w:rsid w:val="007B70FD"/>
    <w:rsid w:val="007C7133"/>
    <w:rsid w:val="007E32E4"/>
    <w:rsid w:val="00847B8C"/>
    <w:rsid w:val="008632F9"/>
    <w:rsid w:val="00867DCD"/>
    <w:rsid w:val="0087067B"/>
    <w:rsid w:val="008732F7"/>
    <w:rsid w:val="00876C2D"/>
    <w:rsid w:val="00886BD1"/>
    <w:rsid w:val="008A6843"/>
    <w:rsid w:val="008B06C9"/>
    <w:rsid w:val="008E1EF0"/>
    <w:rsid w:val="009055CF"/>
    <w:rsid w:val="00923A2F"/>
    <w:rsid w:val="009420D8"/>
    <w:rsid w:val="00980650"/>
    <w:rsid w:val="009D25AB"/>
    <w:rsid w:val="009D5B46"/>
    <w:rsid w:val="00AD78B5"/>
    <w:rsid w:val="00B271D3"/>
    <w:rsid w:val="00B41B7A"/>
    <w:rsid w:val="00BD65AC"/>
    <w:rsid w:val="00BD73A7"/>
    <w:rsid w:val="00BE59E8"/>
    <w:rsid w:val="00BF5B8C"/>
    <w:rsid w:val="00C04543"/>
    <w:rsid w:val="00C65752"/>
    <w:rsid w:val="00C93659"/>
    <w:rsid w:val="00CA0EEF"/>
    <w:rsid w:val="00CC2553"/>
    <w:rsid w:val="00D35FD4"/>
    <w:rsid w:val="00D5037C"/>
    <w:rsid w:val="00D53F1F"/>
    <w:rsid w:val="00D56083"/>
    <w:rsid w:val="00D91725"/>
    <w:rsid w:val="00DA0C74"/>
    <w:rsid w:val="00DB25F9"/>
    <w:rsid w:val="00DB5114"/>
    <w:rsid w:val="00DB584A"/>
    <w:rsid w:val="00DB58A5"/>
    <w:rsid w:val="00DB7F63"/>
    <w:rsid w:val="00DC462B"/>
    <w:rsid w:val="00E236C8"/>
    <w:rsid w:val="00E30DD1"/>
    <w:rsid w:val="00E31356"/>
    <w:rsid w:val="00E511E6"/>
    <w:rsid w:val="00E53F2F"/>
    <w:rsid w:val="00E82760"/>
    <w:rsid w:val="00EE04A2"/>
    <w:rsid w:val="00EE6292"/>
    <w:rsid w:val="00F16440"/>
    <w:rsid w:val="00F17C60"/>
    <w:rsid w:val="00F650E0"/>
    <w:rsid w:val="00F663DC"/>
    <w:rsid w:val="00F87283"/>
    <w:rsid w:val="00FB290C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4:defaultImageDpi w14:val="0"/>
  <w15:docId w15:val="{F961E0F7-0AF9-4F25-8C41-ED61928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character" w:customStyle="1" w:styleId="markedcontent">
    <w:name w:val="markedcontent"/>
    <w:basedOn w:val="Liguvaikefont"/>
    <w:rsid w:val="00E5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316</Words>
  <Characters>2556</Characters>
  <Application>Microsoft Office Word</Application>
  <DocSecurity>0</DocSecurity>
  <Lines>53</Lines>
  <Paragraphs>12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KÄINA VALLAVOLIKOGU</vt:lpstr>
      <vt:lpstr>KÄINA VALLAVOLIKOGU</vt:lpstr>
      <vt:lpstr>KÄINA VALLAVOLIKOGU</vt:lpstr>
    </vt:vector>
  </TitlesOfParts>
  <Company>Enam ei tee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Annika</dc:creator>
  <cp:lastModifiedBy>Maiken Lukas</cp:lastModifiedBy>
  <cp:revision>21</cp:revision>
  <cp:lastPrinted>2013-11-05T13:36:00Z</cp:lastPrinted>
  <dcterms:created xsi:type="dcterms:W3CDTF">2022-10-04T12:46:00Z</dcterms:created>
  <dcterms:modified xsi:type="dcterms:W3CDTF">2026-08-31T11:29:00Z</dcterms:modified>
</cp:coreProperties>
</file>